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1CD182" w14:textId="77777777" w:rsidR="00057A34" w:rsidRPr="0089552A" w:rsidRDefault="00057A34" w:rsidP="00057A34">
      <w:pPr>
        <w:pStyle w:val="Listeavsnitt"/>
        <w:tabs>
          <w:tab w:val="left" w:pos="2835"/>
        </w:tabs>
        <w:ind w:left="432"/>
        <w:jc w:val="center"/>
        <w:rPr>
          <w:rStyle w:val="CharAttribute7"/>
          <w:rFonts w:ascii="Arial Bold" w:eastAsiaTheme="minorHAnsi" w:hAnsi="Arial Bold"/>
          <w:lang w:eastAsia="en-NZ"/>
        </w:rPr>
      </w:pPr>
      <w:bookmarkStart w:id="0" w:name="_Hlk536085703"/>
      <w:r w:rsidRPr="0089552A">
        <w:rPr>
          <w:rStyle w:val="CharAttribute7"/>
          <w:rFonts w:ascii="Arial Bold" w:eastAsiaTheme="minorHAnsi" w:hAnsi="Arial Bold"/>
          <w:lang w:eastAsia="en-NZ"/>
        </w:rPr>
        <w:t>Minutes of the</w:t>
      </w:r>
    </w:p>
    <w:p w14:paraId="339E4AC2" w14:textId="0F6B6960" w:rsidR="00057A34" w:rsidRPr="0089552A" w:rsidRDefault="006A6922" w:rsidP="00057A34">
      <w:pPr>
        <w:pStyle w:val="Listeavsnitt"/>
        <w:tabs>
          <w:tab w:val="left" w:pos="2835"/>
        </w:tabs>
        <w:ind w:left="432"/>
        <w:jc w:val="center"/>
        <w:rPr>
          <w:rStyle w:val="CharAttribute7"/>
          <w:rFonts w:ascii="Arial Bold" w:eastAsiaTheme="minorHAnsi" w:hAnsi="Arial Bold"/>
          <w:lang w:eastAsia="en-NZ"/>
        </w:rPr>
      </w:pPr>
      <w:r>
        <w:rPr>
          <w:rStyle w:val="CharAttribute7"/>
          <w:rFonts w:ascii="Arial Bold" w:eastAsiaTheme="minorHAnsi" w:hAnsi="Arial Bold"/>
          <w:lang w:eastAsia="en-NZ"/>
        </w:rPr>
        <w:t>40</w:t>
      </w:r>
      <w:r w:rsidR="00057A34" w:rsidRPr="0089552A">
        <w:rPr>
          <w:rStyle w:val="CharAttribute7"/>
          <w:rFonts w:ascii="Arial Bold" w:eastAsiaTheme="minorHAnsi" w:hAnsi="Arial Bold"/>
          <w:lang w:eastAsia="en-NZ"/>
        </w:rPr>
        <w:t xml:space="preserve">th Executive Committee Meeting </w:t>
      </w:r>
    </w:p>
    <w:p w14:paraId="5AA6C8EB" w14:textId="77777777" w:rsidR="00057A34" w:rsidRPr="0089552A" w:rsidRDefault="00057A34" w:rsidP="00057A34">
      <w:pPr>
        <w:pStyle w:val="Listeavsnitt"/>
        <w:tabs>
          <w:tab w:val="left" w:pos="2835"/>
        </w:tabs>
        <w:ind w:left="432"/>
        <w:jc w:val="center"/>
        <w:rPr>
          <w:rStyle w:val="CharAttribute7"/>
          <w:rFonts w:ascii="Arial Bold" w:eastAsiaTheme="minorHAnsi" w:hAnsi="Arial Bold"/>
          <w:lang w:eastAsia="en-NZ"/>
        </w:rPr>
      </w:pPr>
      <w:r w:rsidRPr="0089552A">
        <w:rPr>
          <w:rStyle w:val="CharAttribute7"/>
          <w:rFonts w:ascii="Arial Bold" w:eastAsiaTheme="minorHAnsi" w:hAnsi="Arial Bold"/>
          <w:lang w:eastAsia="en-NZ"/>
        </w:rPr>
        <w:t>IEA Geothermal Implementing Agreement</w:t>
      </w:r>
    </w:p>
    <w:p w14:paraId="4B76D469" w14:textId="51762501" w:rsidR="00057A34" w:rsidRPr="0089552A" w:rsidRDefault="006A6922" w:rsidP="00057A34">
      <w:pPr>
        <w:pStyle w:val="Listeavsnitt"/>
        <w:tabs>
          <w:tab w:val="left" w:pos="2835"/>
        </w:tabs>
        <w:ind w:left="432"/>
        <w:jc w:val="center"/>
        <w:rPr>
          <w:rStyle w:val="CharAttribute7"/>
          <w:rFonts w:ascii="Arial Bold" w:eastAsiaTheme="minorHAnsi" w:hAnsi="Arial Bold"/>
          <w:lang w:eastAsia="en-NZ"/>
        </w:rPr>
      </w:pPr>
      <w:r>
        <w:rPr>
          <w:rStyle w:val="CharAttribute7"/>
          <w:rFonts w:ascii="Arial Bold" w:eastAsiaTheme="minorHAnsi" w:hAnsi="Arial Bold"/>
          <w:lang w:eastAsia="en-NZ"/>
        </w:rPr>
        <w:t>Daejeon</w:t>
      </w:r>
      <w:r w:rsidR="00057A34" w:rsidRPr="0089552A">
        <w:rPr>
          <w:rStyle w:val="CharAttribute7"/>
          <w:rFonts w:ascii="Arial Bold" w:eastAsiaTheme="minorHAnsi" w:hAnsi="Arial Bold"/>
          <w:lang w:eastAsia="en-NZ"/>
        </w:rPr>
        <w:t xml:space="preserve">, </w:t>
      </w:r>
      <w:r>
        <w:rPr>
          <w:rStyle w:val="CharAttribute7"/>
          <w:rFonts w:ascii="Arial Bold" w:eastAsiaTheme="minorHAnsi" w:hAnsi="Arial Bold"/>
          <w:lang w:eastAsia="en-NZ"/>
        </w:rPr>
        <w:t>South Korea</w:t>
      </w:r>
      <w:r w:rsidR="00523756">
        <w:rPr>
          <w:rStyle w:val="CharAttribute7"/>
          <w:rFonts w:ascii="Arial Bold" w:eastAsiaTheme="minorHAnsi" w:hAnsi="Arial Bold"/>
          <w:lang w:eastAsia="en-NZ"/>
        </w:rPr>
        <w:t>.</w:t>
      </w:r>
    </w:p>
    <w:p w14:paraId="28BF8F58" w14:textId="7D6E293A" w:rsidR="00057A34" w:rsidRDefault="006A6922" w:rsidP="00057A34">
      <w:pPr>
        <w:pStyle w:val="Listeavsnitt"/>
        <w:tabs>
          <w:tab w:val="left" w:pos="2835"/>
        </w:tabs>
        <w:ind w:left="432"/>
        <w:jc w:val="center"/>
        <w:rPr>
          <w:rStyle w:val="CharAttribute7"/>
          <w:rFonts w:ascii="Arial Bold" w:eastAsiaTheme="minorHAnsi" w:hAnsi="Arial Bold"/>
          <w:lang w:eastAsia="en-NZ"/>
        </w:rPr>
      </w:pPr>
      <w:r>
        <w:rPr>
          <w:rStyle w:val="CharAttribute7"/>
          <w:rFonts w:ascii="Arial Bold" w:eastAsiaTheme="minorHAnsi" w:hAnsi="Arial Bold"/>
          <w:lang w:eastAsia="en-NZ"/>
        </w:rPr>
        <w:t>7</w:t>
      </w:r>
      <w:r w:rsidRPr="006A6922">
        <w:rPr>
          <w:rStyle w:val="CharAttribute7"/>
          <w:rFonts w:ascii="Arial Bold" w:eastAsiaTheme="minorHAnsi" w:hAnsi="Arial Bold"/>
          <w:vertAlign w:val="superscript"/>
          <w:lang w:eastAsia="en-NZ"/>
        </w:rPr>
        <w:t>th</w:t>
      </w:r>
      <w:r>
        <w:rPr>
          <w:rStyle w:val="CharAttribute7"/>
          <w:rFonts w:ascii="Arial Bold" w:eastAsiaTheme="minorHAnsi" w:hAnsi="Arial Bold"/>
          <w:lang w:eastAsia="en-NZ"/>
        </w:rPr>
        <w:t xml:space="preserve"> - </w:t>
      </w:r>
      <w:r w:rsidR="00AD21C3">
        <w:rPr>
          <w:rStyle w:val="CharAttribute7"/>
          <w:rFonts w:ascii="Arial Bold" w:eastAsiaTheme="minorHAnsi" w:hAnsi="Arial Bold"/>
          <w:lang w:eastAsia="en-NZ"/>
        </w:rPr>
        <w:t>8</w:t>
      </w:r>
      <w:r w:rsidRPr="000E34B0">
        <w:rPr>
          <w:rStyle w:val="CharAttribute7"/>
          <w:rFonts w:ascii="Arial Bold" w:eastAsiaTheme="minorHAnsi" w:hAnsi="Arial Bold"/>
          <w:vertAlign w:val="superscript"/>
          <w:lang w:eastAsia="en-NZ"/>
        </w:rPr>
        <w:t>th</w:t>
      </w:r>
      <w:r w:rsidR="00057A34" w:rsidRPr="0089552A">
        <w:rPr>
          <w:rStyle w:val="CharAttribute7"/>
          <w:rFonts w:ascii="Arial Bold" w:eastAsiaTheme="minorHAnsi" w:hAnsi="Arial Bold"/>
          <w:lang w:eastAsia="en-NZ"/>
        </w:rPr>
        <w:t xml:space="preserve"> November 201</w:t>
      </w:r>
      <w:r>
        <w:rPr>
          <w:rStyle w:val="CharAttribute7"/>
          <w:rFonts w:ascii="Arial Bold" w:eastAsiaTheme="minorHAnsi" w:hAnsi="Arial Bold"/>
          <w:lang w:eastAsia="en-NZ"/>
        </w:rPr>
        <w:t>8</w:t>
      </w:r>
      <w:r w:rsidR="00E0770E">
        <w:rPr>
          <w:rStyle w:val="CharAttribute7"/>
          <w:rFonts w:ascii="Arial Bold" w:eastAsiaTheme="minorHAnsi" w:hAnsi="Arial Bold"/>
          <w:lang w:eastAsia="en-NZ"/>
        </w:rPr>
        <w:t xml:space="preserve"> </w:t>
      </w:r>
    </w:p>
    <w:p w14:paraId="06309FB8" w14:textId="126BFCE2" w:rsidR="0059121D" w:rsidRDefault="0059121D" w:rsidP="00057A34">
      <w:pPr>
        <w:pStyle w:val="Listeavsnitt"/>
        <w:tabs>
          <w:tab w:val="left" w:pos="2835"/>
        </w:tabs>
        <w:ind w:left="432"/>
        <w:jc w:val="center"/>
        <w:rPr>
          <w:rStyle w:val="CharAttribute7"/>
          <w:rFonts w:ascii="Arial Bold" w:eastAsiaTheme="minorHAnsi" w:hAnsi="Arial Bold"/>
          <w:lang w:eastAsia="en-NZ"/>
        </w:rPr>
      </w:pPr>
    </w:p>
    <w:p w14:paraId="0E6B1EC3" w14:textId="77681822" w:rsidR="0059121D" w:rsidRDefault="0059121D" w:rsidP="0059121D">
      <w:pPr>
        <w:spacing w:after="0"/>
        <w:rPr>
          <w:rFonts w:cs="Times New Roman"/>
          <w:b/>
          <w:lang w:val="nb-NO" w:eastAsia="en-AU" w:bidi="ar-SA"/>
        </w:rPr>
      </w:pPr>
      <w:r w:rsidRPr="0059121D">
        <w:rPr>
          <w:rFonts w:cs="Times New Roman"/>
          <w:b/>
          <w:lang w:val="nb-NO" w:eastAsia="en-AU" w:bidi="ar-SA"/>
        </w:rPr>
        <w:t>Notater fra Norges representant i «IEA-</w:t>
      </w:r>
      <w:proofErr w:type="spellStart"/>
      <w:r w:rsidRPr="0059121D">
        <w:rPr>
          <w:rFonts w:cs="Times New Roman"/>
          <w:b/>
          <w:lang w:val="nb-NO" w:eastAsia="en-AU" w:bidi="ar-SA"/>
        </w:rPr>
        <w:t>Geothermal</w:t>
      </w:r>
      <w:proofErr w:type="spellEnd"/>
      <w:r w:rsidRPr="0059121D">
        <w:rPr>
          <w:rFonts w:cs="Times New Roman"/>
          <w:b/>
          <w:lang w:val="nb-NO" w:eastAsia="en-AU" w:bidi="ar-SA"/>
        </w:rPr>
        <w:t xml:space="preserve">» som er relevante til norske miljøer, </w:t>
      </w:r>
      <w:proofErr w:type="spellStart"/>
      <w:r w:rsidRPr="0059121D">
        <w:rPr>
          <w:rFonts w:cs="Times New Roman"/>
          <w:b/>
          <w:lang w:val="nb-NO" w:eastAsia="en-AU" w:bidi="ar-SA"/>
        </w:rPr>
        <w:t>Jiri</w:t>
      </w:r>
      <w:proofErr w:type="spellEnd"/>
      <w:r w:rsidRPr="0059121D">
        <w:rPr>
          <w:rFonts w:cs="Times New Roman"/>
          <w:b/>
          <w:lang w:val="nb-NO" w:eastAsia="en-AU" w:bidi="ar-SA"/>
        </w:rPr>
        <w:t xml:space="preserve"> Muller (</w:t>
      </w:r>
      <w:hyperlink r:id="rId8" w:history="1">
        <w:r w:rsidRPr="00BF5DEA">
          <w:rPr>
            <w:rStyle w:val="Hyperkobling"/>
            <w:rFonts w:cs="Times New Roman"/>
            <w:b/>
            <w:lang w:val="nb-NO" w:eastAsia="en-AU" w:bidi="ar-SA"/>
          </w:rPr>
          <w:t>jiri@ife.no</w:t>
        </w:r>
      </w:hyperlink>
      <w:r w:rsidRPr="0059121D">
        <w:rPr>
          <w:rFonts w:cs="Times New Roman"/>
          <w:b/>
          <w:lang w:val="nb-NO" w:eastAsia="en-AU" w:bidi="ar-SA"/>
        </w:rPr>
        <w:t>)</w:t>
      </w:r>
    </w:p>
    <w:p w14:paraId="76FCEA92" w14:textId="6F72CE01" w:rsidR="0059121D" w:rsidRDefault="0059121D" w:rsidP="0059121D">
      <w:pPr>
        <w:spacing w:after="0"/>
        <w:rPr>
          <w:rFonts w:cs="Times New Roman"/>
          <w:b/>
          <w:lang w:val="nb-NO" w:eastAsia="en-AU" w:bidi="ar-SA"/>
        </w:rPr>
      </w:pPr>
    </w:p>
    <w:p w14:paraId="2255EDBB" w14:textId="77777777" w:rsidR="0059121D" w:rsidRPr="0059121D" w:rsidRDefault="0059121D" w:rsidP="0059121D">
      <w:pPr>
        <w:spacing w:after="0"/>
        <w:rPr>
          <w:rFonts w:cs="Times New Roman"/>
          <w:b/>
          <w:lang w:val="nb-NO" w:eastAsia="en-AU" w:bidi="ar-SA"/>
        </w:rPr>
      </w:pPr>
    </w:p>
    <w:p w14:paraId="07EFD42E" w14:textId="77777777" w:rsidR="0059121D" w:rsidRPr="0059121D" w:rsidRDefault="0059121D" w:rsidP="0059121D">
      <w:pPr>
        <w:spacing w:after="0"/>
        <w:rPr>
          <w:rFonts w:cs="Times New Roman"/>
          <w:b/>
          <w:lang w:val="nb-NO" w:eastAsia="en-AU" w:bidi="ar-SA"/>
        </w:rPr>
      </w:pPr>
      <w:r w:rsidRPr="0059121D">
        <w:rPr>
          <w:rFonts w:cs="Times New Roman"/>
          <w:b/>
          <w:lang w:val="nb-NO" w:eastAsia="en-AU" w:bidi="ar-SA"/>
        </w:rPr>
        <w:t>Bakgrunn:</w:t>
      </w:r>
    </w:p>
    <w:p w14:paraId="16AB9539" w14:textId="77777777" w:rsidR="0059121D" w:rsidRPr="0059121D" w:rsidRDefault="0059121D" w:rsidP="0059121D">
      <w:pPr>
        <w:spacing w:after="0"/>
        <w:rPr>
          <w:rFonts w:cs="Times New Roman"/>
          <w:lang w:val="nb-NO" w:eastAsia="en-AU" w:bidi="ar-SA"/>
        </w:rPr>
      </w:pPr>
      <w:proofErr w:type="spellStart"/>
      <w:r w:rsidRPr="0059121D">
        <w:rPr>
          <w:rFonts w:cs="Times New Roman"/>
          <w:lang w:val="nb-NO" w:eastAsia="en-AU" w:bidi="ar-SA"/>
        </w:rPr>
        <w:t>Geothermal</w:t>
      </w:r>
      <w:proofErr w:type="spellEnd"/>
      <w:r w:rsidRPr="0059121D">
        <w:rPr>
          <w:rFonts w:cs="Times New Roman"/>
          <w:lang w:val="nb-NO" w:eastAsia="en-AU" w:bidi="ar-SA"/>
        </w:rPr>
        <w:t xml:space="preserve"> Technology </w:t>
      </w:r>
      <w:proofErr w:type="spellStart"/>
      <w:r w:rsidRPr="0059121D">
        <w:rPr>
          <w:rFonts w:cs="Times New Roman"/>
          <w:lang w:val="nb-NO" w:eastAsia="en-AU" w:bidi="ar-SA"/>
        </w:rPr>
        <w:t>Collaborating</w:t>
      </w:r>
      <w:proofErr w:type="spellEnd"/>
      <w:r w:rsidRPr="0059121D">
        <w:rPr>
          <w:rFonts w:cs="Times New Roman"/>
          <w:lang w:val="nb-NO" w:eastAsia="en-AU" w:bidi="ar-SA"/>
        </w:rPr>
        <w:t xml:space="preserve"> Program (TCP), tidligere kalt </w:t>
      </w:r>
      <w:proofErr w:type="spellStart"/>
      <w:proofErr w:type="gramStart"/>
      <w:r w:rsidRPr="0059121D">
        <w:rPr>
          <w:rFonts w:cs="Times New Roman"/>
          <w:lang w:val="nb-NO" w:eastAsia="en-AU" w:bidi="ar-SA"/>
        </w:rPr>
        <w:t>Geothermal</w:t>
      </w:r>
      <w:proofErr w:type="spellEnd"/>
      <w:r w:rsidRPr="0059121D">
        <w:rPr>
          <w:rFonts w:cs="Times New Roman"/>
          <w:lang w:val="nb-NO" w:eastAsia="en-AU" w:bidi="ar-SA"/>
        </w:rPr>
        <w:t xml:space="preserve">  </w:t>
      </w:r>
      <w:proofErr w:type="spellStart"/>
      <w:r w:rsidRPr="0059121D">
        <w:rPr>
          <w:rFonts w:cs="Times New Roman"/>
          <w:lang w:val="nb-NO" w:eastAsia="en-AU" w:bidi="ar-SA"/>
        </w:rPr>
        <w:t>Implementing</w:t>
      </w:r>
      <w:proofErr w:type="spellEnd"/>
      <w:proofErr w:type="gramEnd"/>
      <w:r w:rsidRPr="0059121D">
        <w:rPr>
          <w:rFonts w:cs="Times New Roman"/>
          <w:lang w:val="nb-NO" w:eastAsia="en-AU" w:bidi="ar-SA"/>
        </w:rPr>
        <w:t xml:space="preserve"> Agreement (GIA)  eller «IEA </w:t>
      </w:r>
      <w:proofErr w:type="spellStart"/>
      <w:r w:rsidRPr="0059121D">
        <w:rPr>
          <w:rFonts w:cs="Times New Roman"/>
          <w:lang w:val="nb-NO" w:eastAsia="en-AU" w:bidi="ar-SA"/>
        </w:rPr>
        <w:t>Geothermal</w:t>
      </w:r>
      <w:proofErr w:type="spellEnd"/>
      <w:r w:rsidRPr="0059121D">
        <w:rPr>
          <w:rFonts w:cs="Times New Roman"/>
          <w:lang w:val="nb-NO" w:eastAsia="en-AU" w:bidi="ar-SA"/>
        </w:rPr>
        <w:t>», gir et fleksibelt og kraftig rammeverk for internasjonal geotermisk samarbeid mellom land, industri og  industriorganisasjoner, og opererer i regi av Det internasjonale energibyrået (IEA), Paris, Frankrike.</w:t>
      </w:r>
    </w:p>
    <w:p w14:paraId="4F885B23" w14:textId="77777777" w:rsidR="0059121D" w:rsidRPr="0059121D" w:rsidRDefault="0059121D" w:rsidP="0059121D">
      <w:pPr>
        <w:spacing w:after="0"/>
        <w:rPr>
          <w:rFonts w:cs="Times New Roman"/>
          <w:lang w:val="nb-NO" w:eastAsia="en-AU" w:bidi="ar-SA"/>
        </w:rPr>
      </w:pPr>
      <w:r w:rsidRPr="0059121D">
        <w:rPr>
          <w:rFonts w:cs="Times New Roman"/>
          <w:lang w:val="nb-NO" w:eastAsia="en-AU" w:bidi="ar-SA"/>
        </w:rPr>
        <w:t xml:space="preserve">Virksomheten er hovedsakelig rettet mot deling av informasjon; utvikle teknologier, teknikker og beste praksis for leting, </w:t>
      </w:r>
      <w:proofErr w:type="gramStart"/>
      <w:r w:rsidRPr="0059121D">
        <w:rPr>
          <w:rFonts w:cs="Times New Roman"/>
          <w:lang w:val="nb-NO" w:eastAsia="en-AU" w:bidi="ar-SA"/>
        </w:rPr>
        <w:t>utvikling ,</w:t>
      </w:r>
      <w:proofErr w:type="gramEnd"/>
      <w:r w:rsidRPr="0059121D">
        <w:rPr>
          <w:rFonts w:cs="Times New Roman"/>
          <w:lang w:val="nb-NO" w:eastAsia="en-AU" w:bidi="ar-SA"/>
        </w:rPr>
        <w:t xml:space="preserve"> utnyttelse; produksjon og formidling av autoritativ informasjon og databaser.</w:t>
      </w:r>
    </w:p>
    <w:p w14:paraId="3D1D26BB" w14:textId="77777777" w:rsidR="0059121D" w:rsidRPr="0059121D" w:rsidRDefault="0059121D" w:rsidP="0059121D">
      <w:pPr>
        <w:spacing w:after="0"/>
        <w:rPr>
          <w:rFonts w:cs="Times New Roman"/>
          <w:lang w:val="nb-NO" w:eastAsia="en-AU" w:bidi="ar-SA"/>
        </w:rPr>
      </w:pPr>
      <w:r w:rsidRPr="0059121D">
        <w:rPr>
          <w:rFonts w:cs="Times New Roman"/>
          <w:lang w:val="nb-NO" w:eastAsia="en-AU" w:bidi="ar-SA"/>
        </w:rPr>
        <w:t xml:space="preserve">IEA </w:t>
      </w:r>
      <w:proofErr w:type="spellStart"/>
      <w:r w:rsidRPr="0059121D">
        <w:rPr>
          <w:rFonts w:cs="Times New Roman"/>
          <w:lang w:val="nb-NO" w:eastAsia="en-AU" w:bidi="ar-SA"/>
        </w:rPr>
        <w:t>Geothermal</w:t>
      </w:r>
      <w:proofErr w:type="spellEnd"/>
      <w:r w:rsidRPr="0059121D">
        <w:rPr>
          <w:rFonts w:cs="Times New Roman"/>
          <w:lang w:val="nb-NO" w:eastAsia="en-AU" w:bidi="ar-SA"/>
        </w:rPr>
        <w:t xml:space="preserve"> konsentrerer sin innsats i fem brede områder ved å undersøke: miljøkonsekvenser av geotermisk energiutvikling, forbedrede geotermiske systemer (EGS), avansert geotermisk boring og logging teknologi, direkte utnyttelse av geotermisk energi og indusert seismisitet. I tillegg er utviklingen i geotermisk utnyttelse analysert på årlig basis.</w:t>
      </w:r>
    </w:p>
    <w:p w14:paraId="2263A5AF" w14:textId="77777777" w:rsidR="0059121D" w:rsidRPr="0059121D" w:rsidRDefault="0059121D" w:rsidP="0059121D">
      <w:pPr>
        <w:spacing w:after="0"/>
        <w:rPr>
          <w:rFonts w:cs="Times New Roman"/>
          <w:lang w:val="nb-NO" w:eastAsia="en-AU" w:bidi="ar-SA"/>
        </w:rPr>
      </w:pPr>
      <w:r w:rsidRPr="0059121D">
        <w:rPr>
          <w:rFonts w:cs="Times New Roman"/>
          <w:lang w:val="nb-NO" w:eastAsia="en-AU" w:bidi="ar-SA"/>
        </w:rPr>
        <w:t xml:space="preserve">Per 2017 har IEA </w:t>
      </w:r>
      <w:proofErr w:type="spellStart"/>
      <w:r w:rsidRPr="0059121D">
        <w:rPr>
          <w:rFonts w:cs="Times New Roman"/>
          <w:lang w:val="nb-NO" w:eastAsia="en-AU" w:bidi="ar-SA"/>
        </w:rPr>
        <w:t>Geothermal</w:t>
      </w:r>
      <w:proofErr w:type="spellEnd"/>
      <w:r w:rsidRPr="0059121D">
        <w:rPr>
          <w:rFonts w:cs="Times New Roman"/>
          <w:lang w:val="nb-NO" w:eastAsia="en-AU" w:bidi="ar-SA"/>
        </w:rPr>
        <w:t xml:space="preserve"> 16 medlemmer, bestående av 13 land: Australia, Frankrike, Tyskland, Island, Italia, Japan, Mexico, New Zealand, Norge, Republikken Korea, Sveits, Storbritannia og USA; Europakommisjonen; og to sponsorer: Spansk </w:t>
      </w:r>
      <w:proofErr w:type="spellStart"/>
      <w:r w:rsidRPr="0059121D">
        <w:rPr>
          <w:rFonts w:cs="Times New Roman"/>
          <w:lang w:val="nb-NO" w:eastAsia="en-AU" w:bidi="ar-SA"/>
        </w:rPr>
        <w:t>Geothermal</w:t>
      </w:r>
      <w:proofErr w:type="spellEnd"/>
      <w:r w:rsidRPr="0059121D">
        <w:rPr>
          <w:rFonts w:cs="Times New Roman"/>
          <w:lang w:val="nb-NO" w:eastAsia="en-AU" w:bidi="ar-SA"/>
        </w:rPr>
        <w:t xml:space="preserve"> Technology Platform (</w:t>
      </w:r>
      <w:proofErr w:type="spellStart"/>
      <w:r w:rsidRPr="0059121D">
        <w:rPr>
          <w:rFonts w:cs="Times New Roman"/>
          <w:lang w:val="nb-NO" w:eastAsia="en-AU" w:bidi="ar-SA"/>
        </w:rPr>
        <w:t>Geoplat</w:t>
      </w:r>
      <w:proofErr w:type="spellEnd"/>
      <w:r w:rsidRPr="0059121D">
        <w:rPr>
          <w:rFonts w:cs="Times New Roman"/>
          <w:lang w:val="nb-NO" w:eastAsia="en-AU" w:bidi="ar-SA"/>
        </w:rPr>
        <w:t xml:space="preserve">) og </w:t>
      </w:r>
      <w:proofErr w:type="spellStart"/>
      <w:r w:rsidRPr="0059121D">
        <w:rPr>
          <w:rFonts w:cs="Times New Roman"/>
          <w:lang w:val="nb-NO" w:eastAsia="en-AU" w:bidi="ar-SA"/>
        </w:rPr>
        <w:t>Ormat</w:t>
      </w:r>
      <w:proofErr w:type="spellEnd"/>
      <w:r w:rsidRPr="0059121D">
        <w:rPr>
          <w:rFonts w:cs="Times New Roman"/>
          <w:lang w:val="nb-NO" w:eastAsia="en-AU" w:bidi="ar-SA"/>
        </w:rPr>
        <w:t xml:space="preserve"> Technologies, Inc.</w:t>
      </w:r>
    </w:p>
    <w:p w14:paraId="63D7E491" w14:textId="77777777" w:rsidR="0059121D" w:rsidRPr="0059121D" w:rsidRDefault="0059121D" w:rsidP="0059121D">
      <w:pPr>
        <w:spacing w:after="0"/>
        <w:rPr>
          <w:b/>
          <w:sz w:val="28"/>
          <w:szCs w:val="28"/>
          <w:lang w:val="nb-NO"/>
        </w:rPr>
      </w:pPr>
    </w:p>
    <w:p w14:paraId="53D135EE" w14:textId="1C0EBE69" w:rsidR="0059121D" w:rsidRPr="0059121D" w:rsidRDefault="0059121D" w:rsidP="00057A34">
      <w:pPr>
        <w:pStyle w:val="Listeavsnitt"/>
        <w:tabs>
          <w:tab w:val="left" w:pos="2835"/>
        </w:tabs>
        <w:ind w:left="432"/>
        <w:jc w:val="center"/>
        <w:rPr>
          <w:rStyle w:val="CharAttribute7"/>
          <w:rFonts w:ascii="Arial Bold" w:eastAsiaTheme="minorHAnsi" w:hAnsi="Arial Bold"/>
          <w:lang w:val="nb-NO" w:eastAsia="en-NZ"/>
        </w:rPr>
      </w:pPr>
    </w:p>
    <w:p w14:paraId="7CAB788A" w14:textId="77777777" w:rsidR="0059121D" w:rsidRPr="0059121D" w:rsidRDefault="0059121D" w:rsidP="00057A34">
      <w:pPr>
        <w:pStyle w:val="Listeavsnitt"/>
        <w:tabs>
          <w:tab w:val="left" w:pos="2835"/>
        </w:tabs>
        <w:ind w:left="432"/>
        <w:jc w:val="center"/>
        <w:rPr>
          <w:rStyle w:val="CharAttribute7"/>
          <w:rFonts w:ascii="Arial Bold" w:eastAsiaTheme="minorHAnsi" w:hAnsi="Arial Bold"/>
          <w:lang w:val="nb-NO" w:eastAsia="en-NZ"/>
        </w:rPr>
      </w:pPr>
    </w:p>
    <w:p w14:paraId="57EAFC95" w14:textId="2C9FEB11" w:rsidR="002030CB" w:rsidRDefault="00A15D8E" w:rsidP="00684A18">
      <w:pPr>
        <w:pStyle w:val="ieaH1"/>
        <w:numPr>
          <w:ilvl w:val="0"/>
          <w:numId w:val="0"/>
        </w:numPr>
        <w:ind w:left="360"/>
        <w:rPr>
          <w:rStyle w:val="CharAttribute7"/>
          <w:b/>
          <w:szCs w:val="24"/>
        </w:rPr>
      </w:pPr>
      <w:r>
        <w:t>7</w:t>
      </w:r>
      <w:r w:rsidRPr="002030CB">
        <w:t>th November</w:t>
      </w:r>
      <w:r w:rsidRPr="00A15D8E">
        <w:t xml:space="preserve"> </w:t>
      </w:r>
      <w:r w:rsidR="008A08C3">
        <w:t xml:space="preserve">- </w:t>
      </w:r>
      <w:r w:rsidRPr="002030CB">
        <w:t>Opening 9.</w:t>
      </w:r>
      <w:r w:rsidR="00136C8E">
        <w:t>20</w:t>
      </w:r>
      <w:r w:rsidRPr="002030CB">
        <w:t>am</w:t>
      </w:r>
    </w:p>
    <w:p w14:paraId="20A434A4" w14:textId="0A6088BB" w:rsidR="00684A18" w:rsidRDefault="00684A18" w:rsidP="00684A18">
      <w:pPr>
        <w:pStyle w:val="ieaH2"/>
      </w:pPr>
      <w:r>
        <w:t>Introduction and Welcome</w:t>
      </w:r>
    </w:p>
    <w:p w14:paraId="2B92AB51" w14:textId="27DFAFC6" w:rsidR="00E04499" w:rsidRDefault="004315BB" w:rsidP="00E04499">
      <w:pPr>
        <w:rPr>
          <w:rStyle w:val="CharAttribute7"/>
          <w:b w:val="0"/>
          <w:sz w:val="22"/>
          <w:szCs w:val="22"/>
        </w:rPr>
      </w:pPr>
      <w:proofErr w:type="spellStart"/>
      <w:r>
        <w:t>Yoonho</w:t>
      </w:r>
      <w:proofErr w:type="spellEnd"/>
      <w:r>
        <w:t xml:space="preserve"> Song</w:t>
      </w:r>
      <w:r w:rsidR="00136C8E">
        <w:t xml:space="preserve"> </w:t>
      </w:r>
      <w:r w:rsidR="003D57FF">
        <w:t xml:space="preserve">welcomed the group to KIGAM and provided </w:t>
      </w:r>
      <w:r w:rsidR="00136C8E">
        <w:t xml:space="preserve">instructions concerning breaks and </w:t>
      </w:r>
      <w:r w:rsidR="006615C3">
        <w:t xml:space="preserve">the </w:t>
      </w:r>
      <w:r w:rsidR="00136C8E">
        <w:t>use of the facilities</w:t>
      </w:r>
      <w:r w:rsidR="00E04499">
        <w:t>.</w:t>
      </w:r>
      <w:r w:rsidR="00136C8E">
        <w:t xml:space="preserve"> </w:t>
      </w:r>
      <w:bookmarkStart w:id="1" w:name="_Toc447112661"/>
      <w:bookmarkStart w:id="2" w:name="_Toc446080759"/>
      <w:bookmarkStart w:id="3" w:name="_Toc446080980"/>
      <w:bookmarkStart w:id="4" w:name="_Toc446081071"/>
      <w:bookmarkStart w:id="5" w:name="_Toc446081121"/>
      <w:bookmarkStart w:id="6" w:name="_Toc446081564"/>
      <w:r>
        <w:t xml:space="preserve">Lothar </w:t>
      </w:r>
      <w:proofErr w:type="spellStart"/>
      <w:r>
        <w:t>Wissing</w:t>
      </w:r>
      <w:proofErr w:type="spellEnd"/>
      <w:r w:rsidR="00666D70" w:rsidRPr="00EE7E27">
        <w:t xml:space="preserve"> (Chairperson)</w:t>
      </w:r>
      <w:bookmarkEnd w:id="1"/>
      <w:r w:rsidR="00561651" w:rsidRPr="00EE7E27">
        <w:t xml:space="preserve"> </w:t>
      </w:r>
      <w:r w:rsidR="00136C8E">
        <w:t>welcomed the Ex Co</w:t>
      </w:r>
      <w:r w:rsidR="0061014A">
        <w:t xml:space="preserve"> </w:t>
      </w:r>
      <w:r w:rsidR="00136C8E">
        <w:t xml:space="preserve">to </w:t>
      </w:r>
      <w:r w:rsidR="00561651" w:rsidRPr="00EE7E27">
        <w:t>the meeting and</w:t>
      </w:r>
      <w:r w:rsidR="00136C8E">
        <w:t xml:space="preserve"> thanked </w:t>
      </w:r>
      <w:proofErr w:type="spellStart"/>
      <w:r>
        <w:t>Yoonho</w:t>
      </w:r>
      <w:proofErr w:type="spellEnd"/>
      <w:r>
        <w:t xml:space="preserve"> Song</w:t>
      </w:r>
      <w:r w:rsidR="00136C8E">
        <w:t xml:space="preserve"> for his </w:t>
      </w:r>
      <w:r w:rsidR="00C47F62">
        <w:t>hosting of</w:t>
      </w:r>
      <w:r w:rsidR="004E3915">
        <w:t xml:space="preserve"> the meeting</w:t>
      </w:r>
      <w:r w:rsidR="00C47F62">
        <w:t>s.</w:t>
      </w:r>
      <w:r w:rsidR="004E3915">
        <w:t xml:space="preserve"> </w:t>
      </w:r>
      <w:r w:rsidR="00C47F62">
        <w:t>A s</w:t>
      </w:r>
      <w:r w:rsidR="00136C8E">
        <w:t xml:space="preserve">pecial welcome to </w:t>
      </w:r>
      <w:proofErr w:type="spellStart"/>
      <w:r w:rsidR="00136C8E">
        <w:t>Fred</w:t>
      </w:r>
      <w:r w:rsidR="0028063C">
        <w:t>olin</w:t>
      </w:r>
      <w:proofErr w:type="spellEnd"/>
      <w:r w:rsidR="0028063C">
        <w:t xml:space="preserve"> </w:t>
      </w:r>
      <w:proofErr w:type="spellStart"/>
      <w:r w:rsidR="0028063C">
        <w:t>Javino</w:t>
      </w:r>
      <w:proofErr w:type="spellEnd"/>
      <w:r w:rsidR="0028063C">
        <w:t xml:space="preserve"> </w:t>
      </w:r>
      <w:r w:rsidR="00136C8E">
        <w:t xml:space="preserve">and </w:t>
      </w:r>
      <w:r w:rsidR="0028063C">
        <w:t xml:space="preserve">Judith </w:t>
      </w:r>
      <w:proofErr w:type="spellStart"/>
      <w:r w:rsidR="0028063C">
        <w:t>Jaimi</w:t>
      </w:r>
      <w:proofErr w:type="spellEnd"/>
      <w:r w:rsidR="004F6E57">
        <w:t xml:space="preserve"> </w:t>
      </w:r>
      <w:r w:rsidR="008B18B6">
        <w:t>from Malaysia</w:t>
      </w:r>
      <w:r w:rsidR="00E04499">
        <w:t>.</w:t>
      </w:r>
      <w:r w:rsidR="0059121D" w:rsidRPr="00136C8E">
        <w:rPr>
          <w:rStyle w:val="CharAttribute7"/>
          <w:b w:val="0"/>
          <w:sz w:val="22"/>
          <w:szCs w:val="22"/>
        </w:rPr>
        <w:t xml:space="preserve"> </w:t>
      </w:r>
      <w:r w:rsidR="00E04499" w:rsidRPr="00136C8E">
        <w:rPr>
          <w:rStyle w:val="CharAttribute7"/>
          <w:b w:val="0"/>
          <w:sz w:val="22"/>
          <w:szCs w:val="22"/>
        </w:rPr>
        <w:t xml:space="preserve">The President of </w:t>
      </w:r>
      <w:r w:rsidR="00E04499">
        <w:rPr>
          <w:rStyle w:val="CharAttribute7"/>
          <w:b w:val="0"/>
          <w:sz w:val="22"/>
          <w:szCs w:val="22"/>
        </w:rPr>
        <w:t xml:space="preserve">KIGAM, Dr Bok </w:t>
      </w:r>
      <w:proofErr w:type="spellStart"/>
      <w:r w:rsidR="00E04499">
        <w:rPr>
          <w:rStyle w:val="CharAttribute7"/>
          <w:b w:val="0"/>
          <w:sz w:val="22"/>
          <w:szCs w:val="22"/>
        </w:rPr>
        <w:t>Chul</w:t>
      </w:r>
      <w:proofErr w:type="spellEnd"/>
      <w:r w:rsidR="00E04499">
        <w:rPr>
          <w:rStyle w:val="CharAttribute7"/>
          <w:b w:val="0"/>
          <w:sz w:val="22"/>
          <w:szCs w:val="22"/>
        </w:rPr>
        <w:t xml:space="preserve"> Kim, came to the meeting </w:t>
      </w:r>
      <w:r w:rsidR="00E04499" w:rsidRPr="00136C8E">
        <w:rPr>
          <w:rStyle w:val="CharAttribute7"/>
          <w:b w:val="0"/>
          <w:sz w:val="22"/>
          <w:szCs w:val="22"/>
        </w:rPr>
        <w:t>at 10.00</w:t>
      </w:r>
      <w:r w:rsidR="00E04499">
        <w:rPr>
          <w:rStyle w:val="CharAttribute7"/>
          <w:b w:val="0"/>
          <w:sz w:val="22"/>
          <w:szCs w:val="22"/>
        </w:rPr>
        <w:t xml:space="preserve">am and introduced himself, welcoming the group to KIGAM. </w:t>
      </w:r>
    </w:p>
    <w:bookmarkEnd w:id="2"/>
    <w:bookmarkEnd w:id="3"/>
    <w:bookmarkEnd w:id="4"/>
    <w:bookmarkEnd w:id="5"/>
    <w:bookmarkEnd w:id="6"/>
    <w:p w14:paraId="58C5987C" w14:textId="3578EB8C" w:rsidR="002D7191" w:rsidRPr="008B18B6" w:rsidRDefault="00C0454B" w:rsidP="00E04499">
      <w:pPr>
        <w:pStyle w:val="ieaH2"/>
      </w:pPr>
      <w:proofErr w:type="spellStart"/>
      <w:r w:rsidRPr="008B18B6">
        <w:t>ExCo</w:t>
      </w:r>
      <w:proofErr w:type="spellEnd"/>
      <w:r w:rsidRPr="008B18B6">
        <w:t xml:space="preserve"> Members and </w:t>
      </w:r>
      <w:r w:rsidR="0061014A" w:rsidRPr="008B18B6">
        <w:t>A</w:t>
      </w:r>
      <w:r w:rsidRPr="008B18B6">
        <w:t>lternates</w:t>
      </w:r>
      <w:r w:rsidR="006B05C4" w:rsidRPr="008B18B6">
        <w:t xml:space="preserve"> present</w:t>
      </w:r>
    </w:p>
    <w:p w14:paraId="2F77BC04" w14:textId="77777777" w:rsidR="00EE7E27" w:rsidRPr="00A4503D" w:rsidRDefault="00CE4AF8" w:rsidP="008A08C3">
      <w:pPr>
        <w:ind w:left="1440" w:hanging="731"/>
        <w:contextualSpacing/>
      </w:pPr>
      <w:r w:rsidRPr="00A4503D">
        <w:t>Betina Bendall</w:t>
      </w:r>
      <w:r w:rsidR="00682327" w:rsidRPr="00A4503D">
        <w:t xml:space="preserve"> </w:t>
      </w:r>
      <w:r w:rsidR="00FE0388">
        <w:t xml:space="preserve">- </w:t>
      </w:r>
      <w:r w:rsidR="00682327" w:rsidRPr="00A4503D">
        <w:t>alternate Australia</w:t>
      </w:r>
    </w:p>
    <w:p w14:paraId="5CE9D145" w14:textId="4EABDFA5" w:rsidR="00EF03E0" w:rsidRDefault="004315BB" w:rsidP="008A08C3">
      <w:pPr>
        <w:ind w:hanging="11"/>
        <w:contextualSpacing/>
      </w:pPr>
      <w:r>
        <w:t xml:space="preserve">Lothar </w:t>
      </w:r>
      <w:proofErr w:type="spellStart"/>
      <w:r>
        <w:t>Wissing</w:t>
      </w:r>
      <w:proofErr w:type="spellEnd"/>
      <w:r w:rsidR="00682327">
        <w:t xml:space="preserve"> </w:t>
      </w:r>
      <w:r w:rsidR="00FE0388">
        <w:t xml:space="preserve">- </w:t>
      </w:r>
      <w:r w:rsidR="00682327">
        <w:t>member Germany</w:t>
      </w:r>
    </w:p>
    <w:p w14:paraId="110E2F38" w14:textId="77777777" w:rsidR="00CE4AF8" w:rsidRDefault="00CE4AF8" w:rsidP="008A08C3">
      <w:pPr>
        <w:ind w:left="1440" w:hanging="731"/>
        <w:contextualSpacing/>
      </w:pPr>
      <w:r>
        <w:t>Manuela Richter</w:t>
      </w:r>
      <w:r w:rsidR="00682327">
        <w:t xml:space="preserve"> </w:t>
      </w:r>
      <w:r w:rsidR="00FE0388">
        <w:t xml:space="preserve">- </w:t>
      </w:r>
      <w:r w:rsidR="00682327">
        <w:t>alternate Germany</w:t>
      </w:r>
    </w:p>
    <w:p w14:paraId="62FAE788" w14:textId="3EBD3947" w:rsidR="00927B09" w:rsidRDefault="00927B09" w:rsidP="008A08C3">
      <w:pPr>
        <w:ind w:left="1440" w:hanging="731"/>
        <w:contextualSpacing/>
      </w:pPr>
      <w:bookmarkStart w:id="7" w:name="_Hlk531358812"/>
      <w:proofErr w:type="spellStart"/>
      <w:r>
        <w:t>Nobuyasu</w:t>
      </w:r>
      <w:proofErr w:type="spellEnd"/>
      <w:r>
        <w:t xml:space="preserve"> Nishikawa </w:t>
      </w:r>
      <w:bookmarkEnd w:id="7"/>
      <w:r>
        <w:t>– member Japan</w:t>
      </w:r>
    </w:p>
    <w:p w14:paraId="68362114" w14:textId="375F6D8F" w:rsidR="00CE4AF8" w:rsidRDefault="00CE4AF8" w:rsidP="008A08C3">
      <w:pPr>
        <w:ind w:left="1440" w:hanging="731"/>
        <w:contextualSpacing/>
      </w:pPr>
      <w:r>
        <w:t>Kasumi Yasukawa</w:t>
      </w:r>
      <w:r w:rsidR="00682327">
        <w:t xml:space="preserve"> </w:t>
      </w:r>
      <w:r w:rsidR="00FE0388">
        <w:t xml:space="preserve">- </w:t>
      </w:r>
      <w:r w:rsidR="00682327">
        <w:t>alternate Japan</w:t>
      </w:r>
    </w:p>
    <w:p w14:paraId="62C76C87" w14:textId="6369C368" w:rsidR="00E0770E" w:rsidRDefault="004315BB" w:rsidP="008A08C3">
      <w:pPr>
        <w:ind w:left="1440" w:hanging="731"/>
        <w:contextualSpacing/>
      </w:pPr>
      <w:proofErr w:type="spellStart"/>
      <w:r>
        <w:t>Yoonho</w:t>
      </w:r>
      <w:proofErr w:type="spellEnd"/>
      <w:r>
        <w:t xml:space="preserve"> Song</w:t>
      </w:r>
      <w:r w:rsidR="00E0770E">
        <w:t xml:space="preserve">– member Republic of Korea </w:t>
      </w:r>
    </w:p>
    <w:p w14:paraId="41F580AA" w14:textId="0255C2F8" w:rsidR="00E0770E" w:rsidRDefault="00E0770E" w:rsidP="008A08C3">
      <w:pPr>
        <w:ind w:left="1440" w:hanging="731"/>
        <w:contextualSpacing/>
      </w:pPr>
      <w:r>
        <w:t>Tae Jong Lee – alternate Republic of Korea</w:t>
      </w:r>
    </w:p>
    <w:p w14:paraId="32E56FF9" w14:textId="77777777" w:rsidR="00CE4AF8" w:rsidRDefault="00026B5D" w:rsidP="008A08C3">
      <w:pPr>
        <w:ind w:left="1440" w:hanging="731"/>
        <w:contextualSpacing/>
      </w:pPr>
      <w:r>
        <w:t>Chris Bromley</w:t>
      </w:r>
      <w:r w:rsidR="00682327">
        <w:t xml:space="preserve"> </w:t>
      </w:r>
      <w:r w:rsidR="00FE0388">
        <w:t xml:space="preserve">- </w:t>
      </w:r>
      <w:r w:rsidR="00682327">
        <w:t>member New Zealand</w:t>
      </w:r>
    </w:p>
    <w:p w14:paraId="2705676B" w14:textId="77777777" w:rsidR="00CE4AF8" w:rsidRDefault="00CE4AF8" w:rsidP="008A08C3">
      <w:pPr>
        <w:ind w:left="1440" w:hanging="731"/>
        <w:contextualSpacing/>
      </w:pPr>
      <w:r>
        <w:t>Jiri Muller</w:t>
      </w:r>
      <w:r w:rsidR="00682327">
        <w:t xml:space="preserve"> </w:t>
      </w:r>
      <w:r w:rsidR="00FE0388">
        <w:t xml:space="preserve">- </w:t>
      </w:r>
      <w:r w:rsidR="00682327">
        <w:t>member Norway</w:t>
      </w:r>
    </w:p>
    <w:p w14:paraId="155D440C" w14:textId="77777777" w:rsidR="00CE4AF8" w:rsidRDefault="00FF5AC5" w:rsidP="008A08C3">
      <w:pPr>
        <w:ind w:left="1440" w:hanging="731"/>
        <w:contextualSpacing/>
      </w:pPr>
      <w:r>
        <w:lastRenderedPageBreak/>
        <w:t>Christian</w:t>
      </w:r>
      <w:r w:rsidR="00CE4AF8">
        <w:t xml:space="preserve"> Minnig</w:t>
      </w:r>
      <w:r w:rsidR="00682327">
        <w:t xml:space="preserve"> </w:t>
      </w:r>
      <w:r w:rsidR="00FE0388">
        <w:t xml:space="preserve">- </w:t>
      </w:r>
      <w:r w:rsidR="00682327">
        <w:t>a</w:t>
      </w:r>
      <w:r w:rsidR="00C0454B">
        <w:t>lternate</w:t>
      </w:r>
      <w:r w:rsidR="00682327">
        <w:t xml:space="preserve"> Switzerland</w:t>
      </w:r>
    </w:p>
    <w:p w14:paraId="36084179" w14:textId="77777777" w:rsidR="00CE4AF8" w:rsidRDefault="00CE4AF8" w:rsidP="008A08C3">
      <w:pPr>
        <w:ind w:left="1440" w:hanging="731"/>
      </w:pPr>
      <w:r>
        <w:t>Jonathan Busby</w:t>
      </w:r>
      <w:r w:rsidR="00682327">
        <w:t xml:space="preserve"> </w:t>
      </w:r>
      <w:r w:rsidR="00FE0388">
        <w:t xml:space="preserve">- </w:t>
      </w:r>
      <w:r w:rsidR="00682327">
        <w:t>alternate United Kingdom</w:t>
      </w:r>
    </w:p>
    <w:p w14:paraId="667873C2" w14:textId="77777777" w:rsidR="00C0454B" w:rsidRPr="002D7191" w:rsidRDefault="00C0454B" w:rsidP="00E04499">
      <w:pPr>
        <w:pStyle w:val="ieaH2"/>
      </w:pPr>
      <w:r w:rsidRPr="002D7191">
        <w:t>Observers</w:t>
      </w:r>
    </w:p>
    <w:p w14:paraId="350EF24F" w14:textId="193BCAF3" w:rsidR="00B505DB" w:rsidRPr="00B505DB" w:rsidRDefault="00C0454B" w:rsidP="00B505DB">
      <w:pPr>
        <w:ind w:left="709"/>
      </w:pPr>
      <w:r>
        <w:t>Katharina Link (</w:t>
      </w:r>
      <w:r w:rsidR="00682327">
        <w:t>Leader WG 8)</w:t>
      </w:r>
      <w:r w:rsidR="005A3074">
        <w:t xml:space="preserve">, </w:t>
      </w:r>
      <w:r>
        <w:t>Josef Weber</w:t>
      </w:r>
      <w:r w:rsidR="00682327">
        <w:t xml:space="preserve"> (Leader WG 10 and 13)</w:t>
      </w:r>
      <w:r w:rsidR="005A3074">
        <w:t>,</w:t>
      </w:r>
      <w:r w:rsidR="00FF5AC5">
        <w:t xml:space="preserve"> </w:t>
      </w:r>
      <w:r>
        <w:t>Brian Carey</w:t>
      </w:r>
      <w:r w:rsidR="00682327">
        <w:t xml:space="preserve"> (Executive Secretary)</w:t>
      </w:r>
      <w:r w:rsidR="005A3074">
        <w:t>,</w:t>
      </w:r>
      <w:r w:rsidR="0031604B">
        <w:t xml:space="preserve"> </w:t>
      </w:r>
      <w:r>
        <w:t>Jan Carey</w:t>
      </w:r>
      <w:r w:rsidR="00682327">
        <w:t xml:space="preserve"> (Secretary assistant)</w:t>
      </w:r>
      <w:r w:rsidR="0031604B">
        <w:t>,</w:t>
      </w:r>
      <w:r w:rsidR="00FF5AC5">
        <w:t xml:space="preserve"> </w:t>
      </w:r>
      <w:r>
        <w:t xml:space="preserve">Hiroyuki </w:t>
      </w:r>
      <w:proofErr w:type="spellStart"/>
      <w:r>
        <w:t>Kamenosono</w:t>
      </w:r>
      <w:proofErr w:type="spellEnd"/>
      <w:r w:rsidR="00682327">
        <w:t xml:space="preserve"> (JOGMEC)</w:t>
      </w:r>
      <w:r w:rsidR="005A3074">
        <w:t>,</w:t>
      </w:r>
      <w:r w:rsidR="0031604B">
        <w:t xml:space="preserve"> </w:t>
      </w:r>
      <w:proofErr w:type="spellStart"/>
      <w:r w:rsidR="00B505DB">
        <w:t>Fredolin</w:t>
      </w:r>
      <w:proofErr w:type="spellEnd"/>
      <w:r w:rsidR="00B505DB">
        <w:t xml:space="preserve"> </w:t>
      </w:r>
      <w:proofErr w:type="spellStart"/>
      <w:r w:rsidR="00B505DB">
        <w:t>Javino</w:t>
      </w:r>
      <w:proofErr w:type="spellEnd"/>
      <w:r w:rsidR="00B505DB">
        <w:t xml:space="preserve"> (Malaysia)</w:t>
      </w:r>
      <w:r w:rsidR="002E03CA">
        <w:t>,</w:t>
      </w:r>
      <w:r w:rsidR="00B505DB">
        <w:t xml:space="preserve"> Judith </w:t>
      </w:r>
      <w:proofErr w:type="spellStart"/>
      <w:r w:rsidR="00B505DB">
        <w:t>Jaimi</w:t>
      </w:r>
      <w:proofErr w:type="spellEnd"/>
      <w:r w:rsidR="00B505DB">
        <w:t xml:space="preserve"> (accompanying </w:t>
      </w:r>
      <w:proofErr w:type="spellStart"/>
      <w:r w:rsidR="00B505DB">
        <w:t>Fredolin</w:t>
      </w:r>
      <w:proofErr w:type="spellEnd"/>
      <w:r w:rsidR="00B505DB">
        <w:t xml:space="preserve"> </w:t>
      </w:r>
      <w:proofErr w:type="spellStart"/>
      <w:r w:rsidR="00B505DB">
        <w:t>J</w:t>
      </w:r>
      <w:r w:rsidR="0028063C">
        <w:t>avino</w:t>
      </w:r>
      <w:proofErr w:type="spellEnd"/>
      <w:r w:rsidR="00B505DB">
        <w:t xml:space="preserve"> Malaysia)</w:t>
      </w:r>
      <w:r w:rsidR="00B2426C">
        <w:t>,</w:t>
      </w:r>
      <w:r w:rsidR="00B505DB">
        <w:t xml:space="preserve"> </w:t>
      </w:r>
      <w:r w:rsidR="00B505DB" w:rsidRPr="00B505DB">
        <w:t xml:space="preserve">Alfonso Garcia (Mexico participant in </w:t>
      </w:r>
      <w:r w:rsidR="002E03CA" w:rsidRPr="00B505DB">
        <w:t>Working Group</w:t>
      </w:r>
      <w:r w:rsidR="002E03CA">
        <w:t xml:space="preserve"> 8</w:t>
      </w:r>
      <w:r w:rsidR="00B505DB" w:rsidRPr="00B505DB">
        <w:t>),</w:t>
      </w:r>
      <w:r w:rsidR="00B505DB">
        <w:t xml:space="preserve"> Day 2</w:t>
      </w:r>
      <w:r w:rsidR="00B505DB" w:rsidRPr="00B505DB">
        <w:t xml:space="preserve"> Peter Meier (WG 13 </w:t>
      </w:r>
      <w:r w:rsidR="00AD21C3">
        <w:t>T</w:t>
      </w:r>
      <w:r w:rsidR="00B505DB" w:rsidRPr="00B505DB">
        <w:t>ask C leader)</w:t>
      </w:r>
      <w:r w:rsidR="00B505DB">
        <w:t>, Inga Moeck</w:t>
      </w:r>
      <w:r w:rsidR="00AD21C3">
        <w:t xml:space="preserve"> (WG 13 Task A1 leader)</w:t>
      </w:r>
    </w:p>
    <w:p w14:paraId="617314FC" w14:textId="2833B502" w:rsidR="00483BE6" w:rsidRPr="00684A18" w:rsidRDefault="00483BE6" w:rsidP="00684A18">
      <w:pPr>
        <w:pStyle w:val="ieaH2"/>
      </w:pPr>
      <w:r w:rsidRPr="00684A18">
        <w:t xml:space="preserve">Apologies </w:t>
      </w:r>
    </w:p>
    <w:p w14:paraId="16F8E476" w14:textId="57707261" w:rsidR="00483BE6" w:rsidRDefault="00483BE6" w:rsidP="008A08C3">
      <w:pPr>
        <w:spacing w:before="40"/>
        <w:ind w:left="1440" w:hanging="731"/>
        <w:contextualSpacing/>
      </w:pPr>
      <w:r>
        <w:t>Gunter Siddiqi</w:t>
      </w:r>
      <w:r w:rsidR="00B505DB">
        <w:t xml:space="preserve"> - member Switzerland</w:t>
      </w:r>
    </w:p>
    <w:p w14:paraId="5EC7901F" w14:textId="27343EFD" w:rsidR="00483BE6" w:rsidRDefault="00B505DB" w:rsidP="008A08C3">
      <w:pPr>
        <w:spacing w:before="40"/>
        <w:ind w:left="1440" w:hanging="731"/>
        <w:contextualSpacing/>
      </w:pPr>
      <w:r>
        <w:t>Lauren Boyd - member United States of America</w:t>
      </w:r>
    </w:p>
    <w:p w14:paraId="5403413F" w14:textId="122781D0" w:rsidR="00483BE6" w:rsidRDefault="00483BE6" w:rsidP="008A08C3">
      <w:pPr>
        <w:spacing w:before="40"/>
        <w:ind w:left="1440" w:hanging="731"/>
        <w:contextualSpacing/>
      </w:pPr>
      <w:proofErr w:type="spellStart"/>
      <w:r>
        <w:t>Gudni</w:t>
      </w:r>
      <w:proofErr w:type="spellEnd"/>
      <w:r>
        <w:t xml:space="preserve"> </w:t>
      </w:r>
      <w:proofErr w:type="spellStart"/>
      <w:r>
        <w:t>Ax</w:t>
      </w:r>
      <w:r w:rsidR="00026309">
        <w:t>el</w:t>
      </w:r>
      <w:r>
        <w:t>sson</w:t>
      </w:r>
      <w:proofErr w:type="spellEnd"/>
      <w:r w:rsidR="00B505DB">
        <w:t xml:space="preserve"> – member Iceland</w:t>
      </w:r>
    </w:p>
    <w:p w14:paraId="1BEAE960" w14:textId="5A84896C" w:rsidR="00483BE6" w:rsidRDefault="00483BE6" w:rsidP="008A08C3">
      <w:pPr>
        <w:spacing w:before="40"/>
        <w:ind w:left="1440" w:hanging="731"/>
        <w:contextualSpacing/>
      </w:pPr>
      <w:r w:rsidRPr="008778A9">
        <w:t>Jose Romo Jones</w:t>
      </w:r>
      <w:r w:rsidR="00B505DB">
        <w:t xml:space="preserve"> – member Mexico</w:t>
      </w:r>
    </w:p>
    <w:p w14:paraId="5E796899" w14:textId="7545E910" w:rsidR="002C395E" w:rsidRDefault="002C395E" w:rsidP="008A08C3">
      <w:pPr>
        <w:spacing w:before="40"/>
        <w:ind w:left="1440" w:hanging="731"/>
        <w:contextualSpacing/>
      </w:pPr>
      <w:r>
        <w:t>Thomas Kretzschmar</w:t>
      </w:r>
      <w:r w:rsidR="00B505DB">
        <w:t xml:space="preserve"> – alternate Mexico</w:t>
      </w:r>
    </w:p>
    <w:p w14:paraId="271A313D" w14:textId="1E3BBDE4" w:rsidR="002C395E" w:rsidRDefault="002C395E" w:rsidP="008A08C3">
      <w:pPr>
        <w:spacing w:before="40"/>
        <w:ind w:left="1440" w:hanging="731"/>
        <w:contextualSpacing/>
      </w:pPr>
      <w:r>
        <w:t xml:space="preserve">Carsten </w:t>
      </w:r>
      <w:proofErr w:type="spellStart"/>
      <w:r>
        <w:t>Sorlie</w:t>
      </w:r>
      <w:proofErr w:type="spellEnd"/>
      <w:r w:rsidR="00B505DB">
        <w:t xml:space="preserve"> – alternate Norway</w:t>
      </w:r>
    </w:p>
    <w:p w14:paraId="49A74704" w14:textId="77777777" w:rsidR="0028063C" w:rsidRPr="006D4F4A" w:rsidRDefault="002C395E" w:rsidP="008A08C3">
      <w:pPr>
        <w:spacing w:before="40"/>
        <w:ind w:left="1440" w:hanging="731"/>
        <w:contextualSpacing/>
      </w:pPr>
      <w:proofErr w:type="spellStart"/>
      <w:r>
        <w:t>Normalina</w:t>
      </w:r>
      <w:proofErr w:type="spellEnd"/>
      <w:r>
        <w:t xml:space="preserve"> </w:t>
      </w:r>
      <w:proofErr w:type="spellStart"/>
      <w:r>
        <w:t>Mansor</w:t>
      </w:r>
      <w:proofErr w:type="spellEnd"/>
      <w:r w:rsidR="00B505DB">
        <w:t xml:space="preserve"> – member United Kingdom</w:t>
      </w:r>
    </w:p>
    <w:p w14:paraId="299E2F95" w14:textId="017CA8C1" w:rsidR="0028063C" w:rsidRPr="006D4F4A" w:rsidRDefault="0028063C" w:rsidP="008A08C3">
      <w:pPr>
        <w:spacing w:before="40"/>
        <w:ind w:left="1440" w:hanging="731"/>
        <w:contextualSpacing/>
      </w:pPr>
      <w:r w:rsidRPr="006D4F4A">
        <w:t xml:space="preserve">Matthijs </w:t>
      </w:r>
      <w:proofErr w:type="spellStart"/>
      <w:r w:rsidRPr="006D4F4A">
        <w:t>Soede</w:t>
      </w:r>
      <w:proofErr w:type="spellEnd"/>
      <w:r w:rsidRPr="006D4F4A">
        <w:t xml:space="preserve"> </w:t>
      </w:r>
      <w:r w:rsidR="006D4F4A" w:rsidRPr="006D4F4A">
        <w:t>– member European Commission</w:t>
      </w:r>
    </w:p>
    <w:p w14:paraId="34943FFF" w14:textId="6F296B57" w:rsidR="0028063C" w:rsidRPr="0028063C" w:rsidRDefault="0028063C" w:rsidP="006D4F4A">
      <w:pPr>
        <w:spacing w:before="40"/>
        <w:ind w:left="1440" w:hanging="731"/>
      </w:pPr>
      <w:r w:rsidRPr="0028063C">
        <w:t xml:space="preserve">Hideki </w:t>
      </w:r>
      <w:proofErr w:type="spellStart"/>
      <w:r w:rsidRPr="0028063C">
        <w:t>Kamitatara</w:t>
      </w:r>
      <w:proofErr w:type="spellEnd"/>
      <w:r w:rsidR="006D4F4A" w:rsidRPr="006D4F4A">
        <w:t xml:space="preserve"> – IEA </w:t>
      </w:r>
      <w:r w:rsidR="00D42240">
        <w:t>Secretariat</w:t>
      </w:r>
    </w:p>
    <w:p w14:paraId="2E2BE982" w14:textId="398F9568" w:rsidR="00564D0F" w:rsidRPr="00E04499" w:rsidRDefault="00B22CDF" w:rsidP="00E04499">
      <w:pPr>
        <w:spacing w:before="100"/>
        <w:ind w:left="1440" w:hanging="731"/>
        <w:contextualSpacing/>
        <w:rPr>
          <w:b/>
        </w:rPr>
      </w:pPr>
      <w:r w:rsidRPr="00E04499">
        <w:rPr>
          <w:b/>
        </w:rPr>
        <w:t xml:space="preserve">Proxy Voting </w:t>
      </w:r>
      <w:r w:rsidR="00E04499" w:rsidRPr="00E04499">
        <w:rPr>
          <w:b/>
        </w:rPr>
        <w:t>– 2 notified</w:t>
      </w:r>
    </w:p>
    <w:p w14:paraId="65A9F6B1" w14:textId="31EA0920" w:rsidR="00CE4AF8" w:rsidRDefault="004E3915" w:rsidP="008A08C3">
      <w:pPr>
        <w:ind w:left="0" w:firstLine="709"/>
        <w:contextualSpacing/>
      </w:pPr>
      <w:r>
        <w:t>Lauren Boyd - United States of America</w:t>
      </w:r>
      <w:r w:rsidR="00FA12A2">
        <w:t xml:space="preserve"> (proxy given to Chairman)</w:t>
      </w:r>
    </w:p>
    <w:p w14:paraId="354D761A" w14:textId="5C689BC4" w:rsidR="004E3915" w:rsidRPr="00B97A53" w:rsidRDefault="004E3915" w:rsidP="004E3915">
      <w:pPr>
        <w:ind w:left="0" w:firstLine="709"/>
      </w:pPr>
      <w:r>
        <w:t xml:space="preserve">Matthijs </w:t>
      </w:r>
      <w:proofErr w:type="spellStart"/>
      <w:r>
        <w:t>Soede</w:t>
      </w:r>
      <w:proofErr w:type="spellEnd"/>
      <w:r>
        <w:t xml:space="preserve"> - European Commission</w:t>
      </w:r>
      <w:r w:rsidR="00FA12A2">
        <w:t xml:space="preserve"> (proxy given to Chairman)</w:t>
      </w:r>
    </w:p>
    <w:p w14:paraId="4469D5AB" w14:textId="6E29B5E7" w:rsidR="00B22CDF" w:rsidRPr="00476CAF" w:rsidRDefault="00B22CDF" w:rsidP="00564D0F">
      <w:pPr>
        <w:spacing w:before="100"/>
        <w:ind w:left="1440" w:hanging="731"/>
      </w:pPr>
      <w:r w:rsidRPr="00F20D68">
        <w:rPr>
          <w:b/>
        </w:rPr>
        <w:t>Confirmation of quorum</w:t>
      </w:r>
      <w:r>
        <w:rPr>
          <w:b/>
        </w:rPr>
        <w:t xml:space="preserve"> </w:t>
      </w:r>
      <w:r w:rsidR="004E3915">
        <w:t>10</w:t>
      </w:r>
      <w:r w:rsidR="003732F6">
        <w:t xml:space="preserve"> </w:t>
      </w:r>
      <w:r w:rsidRPr="00476CAF">
        <w:t xml:space="preserve">voting members </w:t>
      </w:r>
      <w:r w:rsidR="004E3915">
        <w:t>8</w:t>
      </w:r>
      <w:r>
        <w:t xml:space="preserve"> </w:t>
      </w:r>
      <w:r w:rsidRPr="00476CAF">
        <w:t xml:space="preserve">in person and </w:t>
      </w:r>
      <w:r w:rsidR="004E3915">
        <w:t>2 in</w:t>
      </w:r>
      <w:r w:rsidR="00564D0F">
        <w:t xml:space="preserve"> </w:t>
      </w:r>
      <w:r w:rsidRPr="00476CAF">
        <w:t>proxy</w:t>
      </w:r>
      <w:r w:rsidR="00B97A53">
        <w:t>.</w:t>
      </w:r>
    </w:p>
    <w:p w14:paraId="71754CCE" w14:textId="1323A21C" w:rsidR="00A4503D" w:rsidRPr="009A11C5" w:rsidRDefault="0051354C" w:rsidP="00684A18">
      <w:pPr>
        <w:pStyle w:val="ieaH2"/>
      </w:pPr>
      <w:r>
        <w:t xml:space="preserve"> </w:t>
      </w:r>
      <w:r w:rsidR="00B22CDF" w:rsidRPr="009A11C5">
        <w:t>Adoption of Agenda</w:t>
      </w:r>
      <w:r w:rsidR="003732F6" w:rsidRPr="009A11C5">
        <w:t xml:space="preserve"> </w:t>
      </w:r>
    </w:p>
    <w:p w14:paraId="43F10C6A" w14:textId="62B3E17F" w:rsidR="009A11C5" w:rsidRDefault="00A4503D" w:rsidP="009A11C5">
      <w:pPr>
        <w:ind w:hanging="11"/>
      </w:pPr>
      <w:r w:rsidRPr="008F4B40">
        <w:t xml:space="preserve">The agenda </w:t>
      </w:r>
      <w:r w:rsidR="0028063C">
        <w:t>was</w:t>
      </w:r>
      <w:r w:rsidR="00702A19">
        <w:t xml:space="preserve"> </w:t>
      </w:r>
      <w:r w:rsidR="00E04499">
        <w:t>pre</w:t>
      </w:r>
      <w:r w:rsidR="00DF0BC5">
        <w:t>-</w:t>
      </w:r>
      <w:r w:rsidRPr="008F4B40">
        <w:t>circulated</w:t>
      </w:r>
      <w:r w:rsidR="008F4B40">
        <w:t>.</w:t>
      </w:r>
      <w:r w:rsidRPr="008F4B40">
        <w:t xml:space="preserve"> </w:t>
      </w:r>
      <w:r w:rsidR="004E3915">
        <w:t>No additional items</w:t>
      </w:r>
      <w:r w:rsidR="0028063C">
        <w:t xml:space="preserve"> were added</w:t>
      </w:r>
    </w:p>
    <w:p w14:paraId="182894BA" w14:textId="0A3B4E26" w:rsidR="009B7209" w:rsidRPr="00684A18" w:rsidRDefault="00776B35" w:rsidP="00684A18">
      <w:pPr>
        <w:pStyle w:val="ieaH1"/>
      </w:pPr>
      <w:r w:rsidRPr="00684A18">
        <w:t>Approval</w:t>
      </w:r>
      <w:r w:rsidR="009B7209" w:rsidRPr="00684A18">
        <w:t xml:space="preserve"> of Minutes</w:t>
      </w:r>
    </w:p>
    <w:p w14:paraId="5DF1301A" w14:textId="799717FB" w:rsidR="008F4B40" w:rsidRDefault="004E6599" w:rsidP="009A11C5">
      <w:pPr>
        <w:ind w:hanging="11"/>
      </w:pPr>
      <w:r w:rsidRPr="006B6FD9">
        <w:t>Minutes of the 3</w:t>
      </w:r>
      <w:r w:rsidR="009A11C5">
        <w:t>9</w:t>
      </w:r>
      <w:r w:rsidRPr="006B6FD9">
        <w:t xml:space="preserve">th </w:t>
      </w:r>
      <w:r w:rsidR="009A11C5">
        <w:t>Vienna</w:t>
      </w:r>
      <w:r w:rsidRPr="006B6FD9">
        <w:t xml:space="preserve"> </w:t>
      </w:r>
      <w:proofErr w:type="spellStart"/>
      <w:r w:rsidRPr="006B6FD9">
        <w:t>ExCo</w:t>
      </w:r>
      <w:proofErr w:type="spellEnd"/>
      <w:r w:rsidRPr="006B6FD9">
        <w:t xml:space="preserve"> Meeting (</w:t>
      </w:r>
      <w:r w:rsidR="009A11C5">
        <w:t>2nd</w:t>
      </w:r>
      <w:r w:rsidRPr="006B6FD9">
        <w:t xml:space="preserve"> May 201</w:t>
      </w:r>
      <w:r w:rsidR="009A11C5">
        <w:t>8</w:t>
      </w:r>
      <w:r w:rsidR="00DF0BC5">
        <w:t>) were approved.</w:t>
      </w:r>
    </w:p>
    <w:p w14:paraId="73E6584C" w14:textId="319D0684" w:rsidR="005920AB" w:rsidRDefault="000C06A5" w:rsidP="00684A18">
      <w:pPr>
        <w:pStyle w:val="ieaH1"/>
      </w:pPr>
      <w:r w:rsidRPr="000C06A5">
        <w:t>Membership Update</w:t>
      </w:r>
    </w:p>
    <w:p w14:paraId="500A6EAA" w14:textId="2343E31F" w:rsidR="000C06A5" w:rsidRPr="00684A18" w:rsidRDefault="000C06A5" w:rsidP="00684A18">
      <w:pPr>
        <w:pStyle w:val="ieaH2"/>
      </w:pPr>
      <w:r w:rsidRPr="00684A18">
        <w:t>Change of Members and Alternates</w:t>
      </w:r>
    </w:p>
    <w:p w14:paraId="2B688C92" w14:textId="281E5A5A" w:rsidR="000C06A5" w:rsidRDefault="000C06A5" w:rsidP="000C06A5">
      <w:r>
        <w:t>Acknowledg</w:t>
      </w:r>
      <w:r w:rsidR="000E34B0">
        <w:t>ed</w:t>
      </w:r>
      <w:r>
        <w:t xml:space="preserve"> the passing of Ruggero Bertani</w:t>
      </w:r>
      <w:r w:rsidR="00C279CD">
        <w:t>.</w:t>
      </w:r>
    </w:p>
    <w:p w14:paraId="00D9FA92" w14:textId="2F7D00F8" w:rsidR="000C06A5" w:rsidRDefault="000C06A5" w:rsidP="000C06A5">
      <w:r>
        <w:t xml:space="preserve">Matthijs </w:t>
      </w:r>
      <w:proofErr w:type="spellStart"/>
      <w:r>
        <w:t>Soede</w:t>
      </w:r>
      <w:proofErr w:type="spellEnd"/>
      <w:r>
        <w:t xml:space="preserve"> </w:t>
      </w:r>
      <w:r w:rsidR="00632B95">
        <w:t xml:space="preserve">appointed as </w:t>
      </w:r>
      <w:r>
        <w:t>EC Member replacing Filippo Gagliardi</w:t>
      </w:r>
      <w:r w:rsidR="000E34B0">
        <w:t>.</w:t>
      </w:r>
    </w:p>
    <w:p w14:paraId="7412A3A0" w14:textId="3124170F" w:rsidR="000C06A5" w:rsidRPr="00684A18" w:rsidRDefault="000C06A5" w:rsidP="00684A18">
      <w:pPr>
        <w:pStyle w:val="ieaH2"/>
      </w:pPr>
      <w:r w:rsidRPr="00684A18">
        <w:t>France</w:t>
      </w:r>
      <w:r w:rsidR="00B91D59" w:rsidRPr="00684A18">
        <w:t xml:space="preserve"> </w:t>
      </w:r>
    </w:p>
    <w:p w14:paraId="6F8C94AC" w14:textId="5C9DF0FF" w:rsidR="00780C7A" w:rsidRPr="00780C7A" w:rsidRDefault="00780C7A" w:rsidP="00780C7A">
      <w:r w:rsidRPr="00780C7A">
        <w:t xml:space="preserve">Gunter Siddiqi has communicated with Paul </w:t>
      </w:r>
      <w:proofErr w:type="spellStart"/>
      <w:r w:rsidRPr="00780C7A">
        <w:t>Bonnetblanc</w:t>
      </w:r>
      <w:proofErr w:type="spellEnd"/>
      <w:r w:rsidR="00E04499">
        <w:t>.</w:t>
      </w:r>
    </w:p>
    <w:p w14:paraId="7F306C6A" w14:textId="3233530F" w:rsidR="00780C7A" w:rsidRPr="00780C7A" w:rsidRDefault="00780C7A" w:rsidP="00780C7A">
      <w:r>
        <w:t>Brian</w:t>
      </w:r>
      <w:r w:rsidRPr="00780C7A">
        <w:t xml:space="preserve"> </w:t>
      </w:r>
      <w:r w:rsidR="00BA51A7">
        <w:t xml:space="preserve">Carey </w:t>
      </w:r>
      <w:r w:rsidRPr="00780C7A">
        <w:t xml:space="preserve">has communicated with Paul </w:t>
      </w:r>
      <w:proofErr w:type="spellStart"/>
      <w:r w:rsidRPr="00780C7A">
        <w:t>Kaaijk</w:t>
      </w:r>
      <w:proofErr w:type="spellEnd"/>
      <w:r w:rsidRPr="00780C7A">
        <w:t xml:space="preserve"> (ADEME)</w:t>
      </w:r>
      <w:r w:rsidR="00E04499">
        <w:t>.</w:t>
      </w:r>
    </w:p>
    <w:p w14:paraId="264579BC" w14:textId="4302C1A1" w:rsidR="00B91D59" w:rsidRDefault="00B91D59" w:rsidP="00B91D59">
      <w:r>
        <w:t xml:space="preserve">France </w:t>
      </w:r>
      <w:r w:rsidR="00780C7A">
        <w:t xml:space="preserve">is </w:t>
      </w:r>
      <w:r>
        <w:t xml:space="preserve">working on </w:t>
      </w:r>
      <w:r w:rsidR="00780C7A">
        <w:t xml:space="preserve">a </w:t>
      </w:r>
      <w:r>
        <w:t xml:space="preserve">change </w:t>
      </w:r>
      <w:r w:rsidR="00E04499">
        <w:t xml:space="preserve">in </w:t>
      </w:r>
      <w:r w:rsidR="00632B95">
        <w:t xml:space="preserve">the </w:t>
      </w:r>
      <w:r w:rsidR="00E04499">
        <w:t xml:space="preserve">contracting </w:t>
      </w:r>
      <w:r w:rsidR="007A41F8">
        <w:t>party,</w:t>
      </w:r>
      <w:r w:rsidR="00E04499">
        <w:t xml:space="preserve"> </w:t>
      </w:r>
      <w:r>
        <w:t xml:space="preserve">but </w:t>
      </w:r>
      <w:r w:rsidR="00780C7A">
        <w:t xml:space="preserve">it is </w:t>
      </w:r>
      <w:r>
        <w:t xml:space="preserve">not </w:t>
      </w:r>
      <w:r w:rsidR="00E04499">
        <w:t xml:space="preserve">yet </w:t>
      </w:r>
      <w:r>
        <w:t>clear who will take over from BRGM</w:t>
      </w:r>
      <w:r w:rsidR="00E04499">
        <w:t>.</w:t>
      </w:r>
    </w:p>
    <w:p w14:paraId="4A92A463" w14:textId="3580BA58" w:rsidR="00B91D59" w:rsidRDefault="00B91D59" w:rsidP="00780C7A">
      <w:pPr>
        <w:ind w:left="0"/>
      </w:pPr>
      <w:r w:rsidRPr="00780C7A">
        <w:rPr>
          <w:b/>
        </w:rPr>
        <w:t>Action</w:t>
      </w:r>
      <w:r w:rsidR="00780C7A">
        <w:rPr>
          <w:b/>
        </w:rPr>
        <w:t xml:space="preserve"> 40/1</w:t>
      </w:r>
      <w:r>
        <w:t xml:space="preserve"> Brian </w:t>
      </w:r>
      <w:r w:rsidR="00632B95">
        <w:t xml:space="preserve">Carey </w:t>
      </w:r>
      <w:r w:rsidR="000E34B0">
        <w:t>to communicate with</w:t>
      </w:r>
      <w:r>
        <w:t xml:space="preserve"> Gunter </w:t>
      </w:r>
      <w:r w:rsidR="00632B95" w:rsidRPr="00780C7A">
        <w:t xml:space="preserve">Siddiqi </w:t>
      </w:r>
      <w:r>
        <w:t xml:space="preserve">to </w:t>
      </w:r>
      <w:r w:rsidR="000E34B0">
        <w:t xml:space="preserve">discuss </w:t>
      </w:r>
      <w:r w:rsidR="006E1217">
        <w:t xml:space="preserve">what might be the next </w:t>
      </w:r>
      <w:r w:rsidR="005D7113">
        <w:t>appropriate</w:t>
      </w:r>
      <w:r w:rsidR="006E1217">
        <w:t xml:space="preserve"> contact in</w:t>
      </w:r>
      <w:r w:rsidR="000E34B0">
        <w:t xml:space="preserve"> </w:t>
      </w:r>
      <w:r>
        <w:t>pursu</w:t>
      </w:r>
      <w:r w:rsidR="006E1217">
        <w:t>ing</w:t>
      </w:r>
      <w:r w:rsidR="004315BB">
        <w:t xml:space="preserve"> </w:t>
      </w:r>
      <w:r w:rsidR="00632B95">
        <w:t xml:space="preserve">the </w:t>
      </w:r>
      <w:r w:rsidR="004315BB">
        <w:t>issue of</w:t>
      </w:r>
      <w:r w:rsidR="00615A04">
        <w:t xml:space="preserve"> </w:t>
      </w:r>
      <w:r w:rsidR="00632B95">
        <w:t>the contracting party</w:t>
      </w:r>
      <w:r w:rsidR="00615A04">
        <w:t xml:space="preserve"> for France.</w:t>
      </w:r>
    </w:p>
    <w:p w14:paraId="0BF6D0DD" w14:textId="1E0BD2DF" w:rsidR="000C06A5" w:rsidRPr="00684A18" w:rsidRDefault="000C06A5" w:rsidP="00684A18">
      <w:pPr>
        <w:pStyle w:val="ieaH2"/>
      </w:pPr>
      <w:r w:rsidRPr="00684A18">
        <w:t>Malaysia</w:t>
      </w:r>
    </w:p>
    <w:p w14:paraId="46A57F1E" w14:textId="7593657F" w:rsidR="00C67051" w:rsidRPr="00632B95" w:rsidRDefault="00C67051" w:rsidP="00632B95">
      <w:proofErr w:type="spellStart"/>
      <w:r w:rsidRPr="00632B95">
        <w:t>Fred</w:t>
      </w:r>
      <w:r w:rsidR="001733A8" w:rsidRPr="00632B95">
        <w:t>olin</w:t>
      </w:r>
      <w:proofErr w:type="spellEnd"/>
      <w:r w:rsidR="001733A8" w:rsidRPr="00632B95">
        <w:t xml:space="preserve"> </w:t>
      </w:r>
      <w:proofErr w:type="spellStart"/>
      <w:r w:rsidR="001733A8" w:rsidRPr="00632B95">
        <w:t>Jarvino</w:t>
      </w:r>
      <w:proofErr w:type="spellEnd"/>
      <w:r w:rsidR="001733A8" w:rsidRPr="00632B95">
        <w:t xml:space="preserve"> indicated that</w:t>
      </w:r>
      <w:r w:rsidRPr="00632B95">
        <w:t xml:space="preserve"> </w:t>
      </w:r>
      <w:r w:rsidR="00687756" w:rsidRPr="00632B95">
        <w:t xml:space="preserve">he considered it timely for </w:t>
      </w:r>
      <w:r w:rsidRPr="00632B95">
        <w:t xml:space="preserve">Malaysia to join </w:t>
      </w:r>
      <w:r w:rsidR="00615A04" w:rsidRPr="00632B95">
        <w:t xml:space="preserve">the </w:t>
      </w:r>
      <w:r w:rsidRPr="00632B95">
        <w:t>group</w:t>
      </w:r>
      <w:r w:rsidR="001733A8" w:rsidRPr="00632B95">
        <w:t xml:space="preserve">. </w:t>
      </w:r>
      <w:r w:rsidR="00E04499" w:rsidRPr="00632B95">
        <w:t xml:space="preserve">He </w:t>
      </w:r>
      <w:r w:rsidR="001733A8" w:rsidRPr="00632B95">
        <w:t xml:space="preserve">valued help in terms of expertise from the group because although </w:t>
      </w:r>
      <w:r w:rsidRPr="00632B95">
        <w:t>development</w:t>
      </w:r>
      <w:r w:rsidR="001733A8" w:rsidRPr="00632B95">
        <w:t xml:space="preserve"> </w:t>
      </w:r>
      <w:r w:rsidR="001733A8" w:rsidRPr="00632B95">
        <w:lastRenderedPageBreak/>
        <w:t>was</w:t>
      </w:r>
      <w:r w:rsidRPr="00632B95">
        <w:t xml:space="preserve"> happening </w:t>
      </w:r>
      <w:r w:rsidR="001733A8" w:rsidRPr="00632B95">
        <w:t>there were</w:t>
      </w:r>
      <w:r w:rsidRPr="00632B95">
        <w:t xml:space="preserve"> </w:t>
      </w:r>
      <w:proofErr w:type="gramStart"/>
      <w:r w:rsidRPr="00632B95">
        <w:t xml:space="preserve">a </w:t>
      </w:r>
      <w:r w:rsidR="00E04499" w:rsidRPr="00632B95">
        <w:t>number</w:t>
      </w:r>
      <w:r w:rsidRPr="00632B95">
        <w:t xml:space="preserve"> of</w:t>
      </w:r>
      <w:proofErr w:type="gramEnd"/>
      <w:r w:rsidRPr="00632B95">
        <w:t xml:space="preserve"> </w:t>
      </w:r>
      <w:r w:rsidR="00E04499" w:rsidRPr="00632B95">
        <w:t>impediments</w:t>
      </w:r>
      <w:r w:rsidRPr="00632B95">
        <w:t>.</w:t>
      </w:r>
      <w:r w:rsidR="00632B95" w:rsidRPr="00632B95">
        <w:t xml:space="preserve">  Being involved with the group makes it easier to connect to experts.</w:t>
      </w:r>
    </w:p>
    <w:p w14:paraId="1FD7A276" w14:textId="6F81941B" w:rsidR="00C279CD" w:rsidRDefault="00FB500D" w:rsidP="004315BB">
      <w:pPr>
        <w:ind w:left="0"/>
      </w:pPr>
      <w:r w:rsidRPr="00FB500D">
        <w:rPr>
          <w:b/>
        </w:rPr>
        <w:t>Action 40/2</w:t>
      </w:r>
      <w:r>
        <w:t xml:space="preserve"> </w:t>
      </w:r>
      <w:r w:rsidR="00687756">
        <w:t>C</w:t>
      </w:r>
      <w:r w:rsidR="00C67051">
        <w:t xml:space="preserve">hair to </w:t>
      </w:r>
      <w:r w:rsidR="00C279CD">
        <w:t xml:space="preserve">write </w:t>
      </w:r>
      <w:r w:rsidR="000E34B0">
        <w:t xml:space="preserve">to </w:t>
      </w:r>
      <w:r w:rsidR="004315BB">
        <w:t xml:space="preserve">the </w:t>
      </w:r>
      <w:r w:rsidR="00C67051">
        <w:t>Director General</w:t>
      </w:r>
      <w:r w:rsidR="00EB7613">
        <w:t xml:space="preserve">, </w:t>
      </w:r>
      <w:r w:rsidR="00EB7613" w:rsidRPr="00932247">
        <w:t>Department of Mineral and Geoscience Malaysia</w:t>
      </w:r>
      <w:r w:rsidR="00EB7613">
        <w:t>, following up on the 20</w:t>
      </w:r>
      <w:r w:rsidR="00EB7613" w:rsidRPr="00EB7613">
        <w:rPr>
          <w:vertAlign w:val="superscript"/>
        </w:rPr>
        <w:t>th</w:t>
      </w:r>
      <w:r w:rsidR="00EB7613">
        <w:t xml:space="preserve"> August letter of invitation for Malaysia to join as a member</w:t>
      </w:r>
      <w:r>
        <w:t xml:space="preserve">. </w:t>
      </w:r>
    </w:p>
    <w:p w14:paraId="09A900C1" w14:textId="00DD68D2" w:rsidR="00C67051" w:rsidRDefault="00FB500D" w:rsidP="00C279CD">
      <w:r>
        <w:t>Fredolin</w:t>
      </w:r>
      <w:r w:rsidR="004315BB">
        <w:t xml:space="preserve"> Javino</w:t>
      </w:r>
      <w:r>
        <w:t xml:space="preserve"> indicated that a letter sent to the Deputy would also be</w:t>
      </w:r>
      <w:r w:rsidR="004315BB">
        <w:t xml:space="preserve"> </w:t>
      </w:r>
      <w:r w:rsidR="00EB7613">
        <w:t>appropriate.</w:t>
      </w:r>
    </w:p>
    <w:p w14:paraId="52ECFF32" w14:textId="3CDBC8D7" w:rsidR="002E03CA" w:rsidRDefault="001B7CB8" w:rsidP="00687756">
      <w:r>
        <w:t>.</w:t>
      </w:r>
    </w:p>
    <w:p w14:paraId="75E92FDE" w14:textId="56B4AC9B" w:rsidR="007A5ABB" w:rsidRPr="00684A18" w:rsidRDefault="005F6E0D" w:rsidP="002E03CA">
      <w:pPr>
        <w:pStyle w:val="ieaH2"/>
      </w:pPr>
      <w:r w:rsidRPr="00684A18">
        <w:t>Network Partner</w:t>
      </w:r>
      <w:r w:rsidR="007A5ABB" w:rsidRPr="00684A18">
        <w:t xml:space="preserve"> </w:t>
      </w:r>
      <w:r w:rsidRPr="00684A18">
        <w:t>(</w:t>
      </w:r>
      <w:proofErr w:type="spellStart"/>
      <w:r w:rsidRPr="00684A18">
        <w:t>Wissing</w:t>
      </w:r>
      <w:proofErr w:type="spellEnd"/>
      <w:r w:rsidRPr="00684A18">
        <w:t>)</w:t>
      </w:r>
    </w:p>
    <w:p w14:paraId="6D29554E" w14:textId="5E69FCD4" w:rsidR="005F6E0D" w:rsidRDefault="00532F68" w:rsidP="005F6E0D">
      <w:pPr>
        <w:rPr>
          <w:b/>
        </w:rPr>
      </w:pPr>
      <w:r>
        <w:t>There was d</w:t>
      </w:r>
      <w:r w:rsidR="005F6E0D">
        <w:t xml:space="preserve">iscussion </w:t>
      </w:r>
      <w:r w:rsidR="00D6140F">
        <w:t>concerning network partners</w:t>
      </w:r>
      <w:r w:rsidR="005F6E0D">
        <w:t>.</w:t>
      </w:r>
      <w:r w:rsidR="005F6E0D" w:rsidRPr="005F6E0D">
        <w:rPr>
          <w:b/>
        </w:rPr>
        <w:t xml:space="preserve"> </w:t>
      </w:r>
    </w:p>
    <w:p w14:paraId="5BBE01B7" w14:textId="77777777" w:rsidR="00532F68" w:rsidRDefault="00532F68" w:rsidP="005F6E0D">
      <w:r>
        <w:t>The following points were made:</w:t>
      </w:r>
    </w:p>
    <w:p w14:paraId="456AEE2A" w14:textId="11E146EA" w:rsidR="00532F68" w:rsidRDefault="00532F68" w:rsidP="005F6E0D">
      <w:r>
        <w:t>The i</w:t>
      </w:r>
      <w:r w:rsidR="00C67051" w:rsidRPr="00C67051">
        <w:t xml:space="preserve">ntention </w:t>
      </w:r>
      <w:r>
        <w:t xml:space="preserve">was </w:t>
      </w:r>
      <w:r w:rsidR="00C67051" w:rsidRPr="00C67051">
        <w:t xml:space="preserve">to include </w:t>
      </w:r>
      <w:r w:rsidR="00793165">
        <w:t xml:space="preserve">parties </w:t>
      </w:r>
      <w:r w:rsidR="00C67051" w:rsidRPr="00C67051">
        <w:t>who are interested</w:t>
      </w:r>
      <w:r w:rsidR="00793165">
        <w:t>,</w:t>
      </w:r>
      <w:r>
        <w:t xml:space="preserve"> such as </w:t>
      </w:r>
      <w:r w:rsidR="000E34B0">
        <w:t>those</w:t>
      </w:r>
      <w:r>
        <w:t xml:space="preserve"> who have attended </w:t>
      </w:r>
      <w:r w:rsidR="00793165">
        <w:t xml:space="preserve">IEA Geothermal </w:t>
      </w:r>
      <w:r>
        <w:t xml:space="preserve">workshops in </w:t>
      </w:r>
      <w:r w:rsidR="001B7CB8">
        <w:t>recent (</w:t>
      </w:r>
      <w:r>
        <w:t>last 2</w:t>
      </w:r>
      <w:r w:rsidR="001B7CB8">
        <w:t>)</w:t>
      </w:r>
      <w:r>
        <w:t xml:space="preserve"> years. This would enable us to improve our connections with </w:t>
      </w:r>
      <w:proofErr w:type="gramStart"/>
      <w:r w:rsidR="00793165">
        <w:t>a number of</w:t>
      </w:r>
      <w:proofErr w:type="gramEnd"/>
      <w:r w:rsidR="00793165">
        <w:t xml:space="preserve"> </w:t>
      </w:r>
      <w:r>
        <w:t>countries</w:t>
      </w:r>
      <w:r w:rsidR="00793165">
        <w:t xml:space="preserve">.  The parties </w:t>
      </w:r>
      <w:r w:rsidR="001B7CB8">
        <w:t xml:space="preserve">are </w:t>
      </w:r>
      <w:r w:rsidR="000E34B0">
        <w:t>best to be i</w:t>
      </w:r>
      <w:r>
        <w:t xml:space="preserve">nstitutes in countries that are not able to connect </w:t>
      </w:r>
      <w:proofErr w:type="gramStart"/>
      <w:r>
        <w:t>at the moment</w:t>
      </w:r>
      <w:proofErr w:type="gramEnd"/>
      <w:r w:rsidR="004A63A4">
        <w:t>,</w:t>
      </w:r>
      <w:r>
        <w:t xml:space="preserve"> for financial or political reasons </w:t>
      </w:r>
      <w:r w:rsidR="000E34B0">
        <w:t xml:space="preserve">but </w:t>
      </w:r>
      <w:r>
        <w:t xml:space="preserve">could still </w:t>
      </w:r>
      <w:r w:rsidR="004A63A4">
        <w:t>participate</w:t>
      </w:r>
      <w:r>
        <w:t xml:space="preserve"> </w:t>
      </w:r>
      <w:r w:rsidR="00F72C55">
        <w:t>in some of our activities</w:t>
      </w:r>
      <w:r>
        <w:t>.</w:t>
      </w:r>
      <w:r w:rsidR="000E34B0">
        <w:t xml:space="preserve">  </w:t>
      </w:r>
      <w:r w:rsidR="001B7CB8">
        <w:t>This is n</w:t>
      </w:r>
      <w:r w:rsidR="000E34B0">
        <w:t>ot for individuals.</w:t>
      </w:r>
    </w:p>
    <w:p w14:paraId="3D8D2893" w14:textId="40A5F4A0" w:rsidR="005A7092" w:rsidRPr="00402882" w:rsidRDefault="005A7092" w:rsidP="005F6E0D">
      <w:r>
        <w:t xml:space="preserve">There was no contractual agreement and the review process would be </w:t>
      </w:r>
      <w:r w:rsidR="001B7CB8">
        <w:t>the</w:t>
      </w:r>
      <w:r>
        <w:t xml:space="preserve"> check </w:t>
      </w:r>
      <w:r w:rsidR="001B7CB8">
        <w:t xml:space="preserve">on </w:t>
      </w:r>
      <w:r>
        <w:t>how useful their involvement was to all parties.</w:t>
      </w:r>
      <w:r w:rsidR="000E34B0">
        <w:t xml:space="preserve"> </w:t>
      </w:r>
      <w:r w:rsidR="004A63A4">
        <w:t xml:space="preserve">It was thought this would </w:t>
      </w:r>
      <w:r w:rsidR="00A21563">
        <w:t>allow more consistent involvement</w:t>
      </w:r>
      <w:r w:rsidR="004A63A4">
        <w:t xml:space="preserve"> than people </w:t>
      </w:r>
      <w:r w:rsidR="00A21563">
        <w:t xml:space="preserve">just </w:t>
      </w:r>
      <w:r w:rsidR="004A63A4">
        <w:t>attending as observers</w:t>
      </w:r>
      <w:r w:rsidR="00F72C55">
        <w:t>.  B</w:t>
      </w:r>
      <w:r>
        <w:t xml:space="preserve">eing a network partner would make clear the benefits of moving </w:t>
      </w:r>
      <w:r w:rsidRPr="00402882">
        <w:t xml:space="preserve">towards being a contracting </w:t>
      </w:r>
      <w:r w:rsidR="001B7CB8">
        <w:t>party</w:t>
      </w:r>
      <w:r w:rsidR="00731E7D" w:rsidRPr="00402882">
        <w:t xml:space="preserve"> </w:t>
      </w:r>
      <w:r w:rsidR="00F72C55" w:rsidRPr="00402882">
        <w:t xml:space="preserve">as per </w:t>
      </w:r>
      <w:r w:rsidR="00731E7D" w:rsidRPr="00402882">
        <w:t>Gunter</w:t>
      </w:r>
      <w:r w:rsidR="00F72C55" w:rsidRPr="00402882">
        <w:t xml:space="preserve"> </w:t>
      </w:r>
      <w:r w:rsidR="00402882" w:rsidRPr="00402882">
        <w:t>Siddiqi’s</w:t>
      </w:r>
      <w:r w:rsidR="00731E7D" w:rsidRPr="00402882">
        <w:t xml:space="preserve"> comments</w:t>
      </w:r>
      <w:r w:rsidR="00F72C55" w:rsidRPr="00402882">
        <w:t xml:space="preserve"> </w:t>
      </w:r>
      <w:r w:rsidR="004E099C">
        <w:t>and text included in</w:t>
      </w:r>
      <w:r w:rsidR="00F72C55" w:rsidRPr="00402882">
        <w:t xml:space="preserve"> the </w:t>
      </w:r>
      <w:r w:rsidR="004E099C">
        <w:t xml:space="preserve">draft </w:t>
      </w:r>
      <w:r w:rsidR="00F72C55" w:rsidRPr="00402882">
        <w:t>document.</w:t>
      </w:r>
    </w:p>
    <w:p w14:paraId="34EBFE77" w14:textId="03ECB8FD" w:rsidR="003D5E37" w:rsidRPr="003775F9" w:rsidRDefault="00F72C55" w:rsidP="00D6140F">
      <w:pPr>
        <w:spacing w:before="240"/>
      </w:pPr>
      <w:proofErr w:type="spellStart"/>
      <w:r w:rsidRPr="000E34B0">
        <w:t>ExCo</w:t>
      </w:r>
      <w:proofErr w:type="spellEnd"/>
      <w:r w:rsidRPr="000E34B0">
        <w:t xml:space="preserve"> decided that a formal </w:t>
      </w:r>
      <w:r w:rsidR="00A21563" w:rsidRPr="000E34B0">
        <w:t xml:space="preserve">motion </w:t>
      </w:r>
      <w:r w:rsidR="00300B70" w:rsidRPr="000E34B0">
        <w:t>should</w:t>
      </w:r>
      <w:r w:rsidR="00A21563" w:rsidRPr="000E34B0">
        <w:t xml:space="preserve"> be voted </w:t>
      </w:r>
      <w:r w:rsidR="00D6140F">
        <w:t xml:space="preserve">on this issue </w:t>
      </w:r>
      <w:proofErr w:type="gramStart"/>
      <w:r w:rsidR="00402882" w:rsidRPr="000E34B0">
        <w:t xml:space="preserve">later </w:t>
      </w:r>
      <w:r w:rsidR="00D6140F">
        <w:t>on</w:t>
      </w:r>
      <w:proofErr w:type="gramEnd"/>
      <w:r w:rsidR="00C142E7">
        <w:t xml:space="preserve"> (see section 8)</w:t>
      </w:r>
    </w:p>
    <w:p w14:paraId="38B6B3FC" w14:textId="1CC5E184" w:rsidR="003775F9" w:rsidRDefault="00300B70" w:rsidP="00300B70">
      <w:r>
        <w:t>There were no other membership issues</w:t>
      </w:r>
      <w:r w:rsidR="000E34B0">
        <w:t xml:space="preserve"> discussed.</w:t>
      </w:r>
    </w:p>
    <w:p w14:paraId="18EE2BDD" w14:textId="3340F96A" w:rsidR="004E6599" w:rsidRPr="00ED6F06" w:rsidRDefault="003D5E37" w:rsidP="00684A18">
      <w:pPr>
        <w:pStyle w:val="ieaH1"/>
      </w:pPr>
      <w:r w:rsidRPr="00ED6F06">
        <w:t>Other</w:t>
      </w:r>
      <w:r w:rsidR="0076370A" w:rsidRPr="00ED6F06">
        <w:t xml:space="preserve"> </w:t>
      </w:r>
      <w:r w:rsidRPr="00ED6F06">
        <w:t>Ex Co Issues</w:t>
      </w:r>
    </w:p>
    <w:p w14:paraId="260183E8" w14:textId="603354C7" w:rsidR="003D5E37" w:rsidRPr="00684A18" w:rsidRDefault="003D5E37" w:rsidP="00684A18">
      <w:pPr>
        <w:pStyle w:val="ieaH2"/>
      </w:pPr>
      <w:r w:rsidRPr="00684A18">
        <w:t>2017 GIA Annual Report (Pearson/ Carey)</w:t>
      </w:r>
    </w:p>
    <w:p w14:paraId="3D9D276B" w14:textId="189819CA" w:rsidR="0083329D" w:rsidRPr="00ED6F06" w:rsidRDefault="002D663D" w:rsidP="00D22B86">
      <w:r w:rsidRPr="00ED6F06">
        <w:t xml:space="preserve">Brian </w:t>
      </w:r>
      <w:r w:rsidR="00BA51A7" w:rsidRPr="00ED6F06">
        <w:t xml:space="preserve">Carey </w:t>
      </w:r>
      <w:r w:rsidRPr="00ED6F06">
        <w:t>t</w:t>
      </w:r>
      <w:r w:rsidR="009D54A2" w:rsidRPr="00ED6F06">
        <w:t>hank</w:t>
      </w:r>
      <w:r w:rsidRPr="00ED6F06">
        <w:t>ed the participants</w:t>
      </w:r>
      <w:r w:rsidR="003775F9" w:rsidRPr="00ED6F06">
        <w:t xml:space="preserve"> for </w:t>
      </w:r>
      <w:r w:rsidRPr="00ED6F06">
        <w:t xml:space="preserve">their </w:t>
      </w:r>
      <w:r w:rsidR="003775F9" w:rsidRPr="00ED6F06">
        <w:t>contribution</w:t>
      </w:r>
      <w:r w:rsidRPr="00ED6F06">
        <w:t>s</w:t>
      </w:r>
      <w:r w:rsidR="003775F9" w:rsidRPr="00ED6F06">
        <w:t xml:space="preserve"> and</w:t>
      </w:r>
      <w:r w:rsidRPr="00ED6F06">
        <w:t xml:space="preserve"> their</w:t>
      </w:r>
      <w:r w:rsidR="003775F9" w:rsidRPr="00ED6F06">
        <w:t xml:space="preserve"> effort</w:t>
      </w:r>
      <w:r w:rsidRPr="00ED6F06">
        <w:t>s</w:t>
      </w:r>
      <w:r w:rsidR="003775F9" w:rsidRPr="00ED6F06">
        <w:t xml:space="preserve"> to have </w:t>
      </w:r>
      <w:r w:rsidR="000E34B0">
        <w:t>a</w:t>
      </w:r>
      <w:r w:rsidRPr="00ED6F06">
        <w:t xml:space="preserve"> </w:t>
      </w:r>
      <w:r w:rsidR="003775F9" w:rsidRPr="00ED6F06">
        <w:t xml:space="preserve">draft ready for </w:t>
      </w:r>
      <w:r w:rsidR="0083329D" w:rsidRPr="00ED6F06">
        <w:t xml:space="preserve">the </w:t>
      </w:r>
      <w:r w:rsidR="000E34B0">
        <w:t xml:space="preserve">2018 </w:t>
      </w:r>
      <w:proofErr w:type="spellStart"/>
      <w:r w:rsidR="0083329D" w:rsidRPr="00ED6F06">
        <w:t>GeoTHERM</w:t>
      </w:r>
      <w:proofErr w:type="spellEnd"/>
      <w:r w:rsidR="0083329D" w:rsidRPr="00ED6F06">
        <w:t xml:space="preserve"> </w:t>
      </w:r>
      <w:r w:rsidR="005D7113" w:rsidRPr="00ED6F06">
        <w:t>Expo</w:t>
      </w:r>
      <w:r w:rsidR="005D7113">
        <w:t xml:space="preserve"> </w:t>
      </w:r>
      <w:r w:rsidR="005D7113" w:rsidRPr="00ED6F06">
        <w:t xml:space="preserve">and </w:t>
      </w:r>
      <w:r w:rsidR="0083329D" w:rsidRPr="00ED6F06">
        <w:t xml:space="preserve">Congress </w:t>
      </w:r>
      <w:r w:rsidR="000E34B0">
        <w:t>in late February 2018</w:t>
      </w:r>
      <w:r w:rsidR="0083329D" w:rsidRPr="00ED6F06">
        <w:t>.</w:t>
      </w:r>
    </w:p>
    <w:p w14:paraId="5251CFA4" w14:textId="3EBA3BA0" w:rsidR="003775F9" w:rsidRPr="00ED6F06" w:rsidRDefault="003775F9" w:rsidP="00D22B86">
      <w:r w:rsidRPr="00ED6F06">
        <w:t xml:space="preserve">France and others </w:t>
      </w:r>
      <w:r w:rsidR="002D663D" w:rsidRPr="00ED6F06">
        <w:t xml:space="preserve">still </w:t>
      </w:r>
      <w:r w:rsidRPr="00ED6F06">
        <w:t>missing</w:t>
      </w:r>
      <w:r w:rsidR="002D663D" w:rsidRPr="00ED6F06">
        <w:t>.</w:t>
      </w:r>
    </w:p>
    <w:p w14:paraId="017A6C28" w14:textId="5E36B4F8" w:rsidR="00CE43C0" w:rsidRPr="00CE43C0" w:rsidRDefault="002D663D" w:rsidP="00CE43C0">
      <w:r w:rsidRPr="00ED6F06">
        <w:t xml:space="preserve">The </w:t>
      </w:r>
      <w:r w:rsidR="004E099C">
        <w:t xml:space="preserve">2017 </w:t>
      </w:r>
      <w:r w:rsidRPr="00ED6F06">
        <w:t>Annual Report is posted on the website.</w:t>
      </w:r>
    </w:p>
    <w:p w14:paraId="151F7E57" w14:textId="11147C9C" w:rsidR="00756534" w:rsidRDefault="00C362DF" w:rsidP="00684A18">
      <w:pPr>
        <w:pStyle w:val="ieaH1"/>
      </w:pPr>
      <w:r w:rsidRPr="00C362DF">
        <w:t>Election of Officers</w:t>
      </w:r>
      <w:r w:rsidR="00C072D9">
        <w:t xml:space="preserve"> </w:t>
      </w:r>
    </w:p>
    <w:p w14:paraId="164B8B83" w14:textId="4BC960EB" w:rsidR="00C072D9" w:rsidRDefault="00C072D9" w:rsidP="00C072D9">
      <w:r>
        <w:t xml:space="preserve">Chris </w:t>
      </w:r>
      <w:r w:rsidR="006A47BE">
        <w:t>Bromley assumed</w:t>
      </w:r>
      <w:r>
        <w:t xml:space="preserve"> </w:t>
      </w:r>
      <w:r w:rsidR="006A47BE">
        <w:t xml:space="preserve">the </w:t>
      </w:r>
      <w:r>
        <w:t>chair for election of</w:t>
      </w:r>
      <w:r w:rsidR="006A47BE">
        <w:t xml:space="preserve"> the</w:t>
      </w:r>
      <w:r w:rsidR="003B5279">
        <w:t xml:space="preserve"> chair</w:t>
      </w:r>
      <w:r w:rsidR="006E1440">
        <w:t>person</w:t>
      </w:r>
      <w:r w:rsidR="003B5279">
        <w:t>.</w:t>
      </w:r>
    </w:p>
    <w:p w14:paraId="75E30416" w14:textId="4AE49145" w:rsidR="00C072D9" w:rsidRDefault="004315BB" w:rsidP="00C072D9">
      <w:r>
        <w:t xml:space="preserve">Lothar </w:t>
      </w:r>
      <w:proofErr w:type="spellStart"/>
      <w:r>
        <w:t>Wissing</w:t>
      </w:r>
      <w:proofErr w:type="spellEnd"/>
      <w:r w:rsidR="00C072D9">
        <w:t xml:space="preserve"> </w:t>
      </w:r>
      <w:r w:rsidR="004450EF">
        <w:t xml:space="preserve">was </w:t>
      </w:r>
      <w:r w:rsidR="00C072D9">
        <w:t xml:space="preserve">nominated </w:t>
      </w:r>
      <w:bookmarkStart w:id="8" w:name="_Hlk530655977"/>
      <w:r w:rsidR="00C072D9">
        <w:t>Chris</w:t>
      </w:r>
      <w:r w:rsidR="00DA5A03">
        <w:t xml:space="preserve"> Bromley</w:t>
      </w:r>
      <w:r w:rsidR="00C072D9">
        <w:t>/ Betina</w:t>
      </w:r>
      <w:r w:rsidR="00DA5A03">
        <w:t xml:space="preserve"> Bendall</w:t>
      </w:r>
      <w:r w:rsidR="00C072D9">
        <w:t xml:space="preserve"> </w:t>
      </w:r>
      <w:r w:rsidR="006A47BE">
        <w:t xml:space="preserve">  </w:t>
      </w:r>
      <w:bookmarkEnd w:id="8"/>
      <w:r w:rsidR="006A47BE">
        <w:t xml:space="preserve">A single nomination. </w:t>
      </w:r>
    </w:p>
    <w:p w14:paraId="74181C4F" w14:textId="4982C530" w:rsidR="00B70365" w:rsidRDefault="00C362DF" w:rsidP="00F90966">
      <w:pPr>
        <w:ind w:left="0"/>
        <w:jc w:val="left"/>
      </w:pPr>
      <w:r w:rsidRPr="00C362DF">
        <w:rPr>
          <w:b/>
        </w:rPr>
        <w:t>Motion</w:t>
      </w:r>
      <w:r w:rsidR="00687756">
        <w:rPr>
          <w:b/>
        </w:rPr>
        <w:t xml:space="preserve"> </w:t>
      </w:r>
      <w:r w:rsidRPr="00C362DF">
        <w:rPr>
          <w:b/>
        </w:rPr>
        <w:t>40/</w:t>
      </w:r>
      <w:r w:rsidR="003D0E73">
        <w:rPr>
          <w:b/>
        </w:rPr>
        <w:t>5</w:t>
      </w:r>
      <w:r w:rsidR="00F90966">
        <w:rPr>
          <w:b/>
        </w:rPr>
        <w:t>:</w:t>
      </w:r>
      <w:r>
        <w:rPr>
          <w:b/>
        </w:rPr>
        <w:t xml:space="preserve"> </w:t>
      </w:r>
      <w:r w:rsidR="00C072D9">
        <w:t>Moved that</w:t>
      </w:r>
      <w:r>
        <w:t xml:space="preserve"> </w:t>
      </w:r>
      <w:r w:rsidR="004315BB">
        <w:t xml:space="preserve">Lothar </w:t>
      </w:r>
      <w:proofErr w:type="spellStart"/>
      <w:r w:rsidR="004315BB">
        <w:t>Wissing</w:t>
      </w:r>
      <w:proofErr w:type="spellEnd"/>
      <w:r>
        <w:t xml:space="preserve"> be chairperson for the 2019 year</w:t>
      </w:r>
      <w:r w:rsidR="00BE0B0B">
        <w:t>.</w:t>
      </w:r>
      <w:r w:rsidR="00C072D9">
        <w:t xml:space="preserve"> </w:t>
      </w:r>
      <w:r w:rsidR="00B70365" w:rsidRPr="00B70365">
        <w:t>Chris Bromley</w:t>
      </w:r>
      <w:r w:rsidR="00CD68EF">
        <w:t xml:space="preserve"> / Betina Bendall.  </w:t>
      </w:r>
      <w:r w:rsidR="00B70365">
        <w:t>Unanimous</w:t>
      </w:r>
      <w:r w:rsidR="00E45724">
        <w:t>. One</w:t>
      </w:r>
      <w:r w:rsidR="00B70365">
        <w:t xml:space="preserve"> abstention</w:t>
      </w:r>
      <w:r w:rsidR="003B5279">
        <w:t>.</w:t>
      </w:r>
    </w:p>
    <w:p w14:paraId="38D39708" w14:textId="7B616DD6" w:rsidR="006F52A2" w:rsidRDefault="006F52A2" w:rsidP="006F52A2">
      <w:r>
        <w:t xml:space="preserve">Lothar </w:t>
      </w:r>
      <w:proofErr w:type="spellStart"/>
      <w:r>
        <w:t>Wissing</w:t>
      </w:r>
      <w:proofErr w:type="spellEnd"/>
      <w:r>
        <w:t xml:space="preserve"> took back the role of chairman.</w:t>
      </w:r>
    </w:p>
    <w:p w14:paraId="159CD00F" w14:textId="19D1E127" w:rsidR="00756534" w:rsidRDefault="00C362DF" w:rsidP="008A08C3">
      <w:pPr>
        <w:ind w:left="0"/>
      </w:pPr>
      <w:r w:rsidRPr="00C362DF">
        <w:rPr>
          <w:b/>
        </w:rPr>
        <w:t>Motion</w:t>
      </w:r>
      <w:r w:rsidR="00687756">
        <w:rPr>
          <w:b/>
        </w:rPr>
        <w:t xml:space="preserve"> </w:t>
      </w:r>
      <w:r w:rsidRPr="00C362DF">
        <w:rPr>
          <w:b/>
        </w:rPr>
        <w:t>40/</w:t>
      </w:r>
      <w:r w:rsidR="003D0E73">
        <w:rPr>
          <w:b/>
        </w:rPr>
        <w:t>6</w:t>
      </w:r>
      <w:r w:rsidR="00F90966">
        <w:rPr>
          <w:b/>
        </w:rPr>
        <w:t>:</w:t>
      </w:r>
      <w:r>
        <w:rPr>
          <w:b/>
        </w:rPr>
        <w:t xml:space="preserve"> </w:t>
      </w:r>
      <w:r>
        <w:t>Moved that Vice Chairs</w:t>
      </w:r>
      <w:r w:rsidR="00727124">
        <w:t xml:space="preserve"> Betina</w:t>
      </w:r>
      <w:r w:rsidR="00DA5A03">
        <w:t xml:space="preserve"> Bendall</w:t>
      </w:r>
      <w:r w:rsidR="00B70365">
        <w:t>,</w:t>
      </w:r>
      <w:r w:rsidR="00727124">
        <w:t xml:space="preserve"> Chris</w:t>
      </w:r>
      <w:r w:rsidR="00DA5A03">
        <w:t xml:space="preserve"> Bromley</w:t>
      </w:r>
      <w:r w:rsidR="00727124">
        <w:t xml:space="preserve"> and Jiri</w:t>
      </w:r>
      <w:r>
        <w:t xml:space="preserve"> </w:t>
      </w:r>
      <w:r w:rsidR="00DA5A03">
        <w:t xml:space="preserve">Muller </w:t>
      </w:r>
      <w:r>
        <w:t>be appointed for the 2019 year</w:t>
      </w:r>
      <w:r w:rsidR="009E46A5">
        <w:t>.</w:t>
      </w:r>
      <w:r w:rsidR="00727124">
        <w:t xml:space="preserve"> </w:t>
      </w:r>
      <w:r w:rsidR="00B70365">
        <w:t>Lothar</w:t>
      </w:r>
      <w:r w:rsidR="00F90966">
        <w:t xml:space="preserve"> </w:t>
      </w:r>
      <w:proofErr w:type="spellStart"/>
      <w:r w:rsidR="00F90966">
        <w:t>Wissing</w:t>
      </w:r>
      <w:proofErr w:type="spellEnd"/>
      <w:r w:rsidR="00E45724">
        <w:t xml:space="preserve"> </w:t>
      </w:r>
      <w:r w:rsidR="00B70365">
        <w:t>/</w:t>
      </w:r>
      <w:r w:rsidR="00E45724">
        <w:t xml:space="preserve"> </w:t>
      </w:r>
      <w:proofErr w:type="spellStart"/>
      <w:r w:rsidR="004315BB">
        <w:t>Yoonho</w:t>
      </w:r>
      <w:proofErr w:type="spellEnd"/>
      <w:r w:rsidR="004315BB">
        <w:t xml:space="preserve"> Song</w:t>
      </w:r>
      <w:r w:rsidR="00E45724">
        <w:t>.  U</w:t>
      </w:r>
      <w:r w:rsidR="00727124">
        <w:t>nanimous</w:t>
      </w:r>
      <w:r w:rsidR="00E45724">
        <w:t>. O</w:t>
      </w:r>
      <w:r w:rsidR="00727124">
        <w:t>ne abstention</w:t>
      </w:r>
      <w:r w:rsidR="00E45724">
        <w:t>.</w:t>
      </w:r>
      <w:r w:rsidR="00C072D9">
        <w:t xml:space="preserve"> </w:t>
      </w:r>
    </w:p>
    <w:p w14:paraId="1A2A62D0" w14:textId="3A8D8B5A" w:rsidR="00756534" w:rsidRPr="00C362DF" w:rsidRDefault="00C362DF" w:rsidP="00684A18">
      <w:pPr>
        <w:pStyle w:val="ieaH1"/>
      </w:pPr>
      <w:r w:rsidRPr="00C362DF">
        <w:lastRenderedPageBreak/>
        <w:t>Event Planning</w:t>
      </w:r>
    </w:p>
    <w:p w14:paraId="120FB8A1" w14:textId="3C521377" w:rsidR="005D5E1E" w:rsidRDefault="00C362DF" w:rsidP="005D5E1E">
      <w:pPr>
        <w:pStyle w:val="ieaH2"/>
      </w:pPr>
      <w:r w:rsidRPr="00912AC1">
        <w:rPr>
          <w:sz w:val="24"/>
        </w:rPr>
        <w:t>Offenburg 2019</w:t>
      </w:r>
      <w:r w:rsidR="004F6760">
        <w:rPr>
          <w:sz w:val="24"/>
        </w:rPr>
        <w:t xml:space="preserve"> </w:t>
      </w:r>
      <w:r w:rsidR="004F6760" w:rsidRPr="00912AC1">
        <w:t>(</w:t>
      </w:r>
      <w:proofErr w:type="spellStart"/>
      <w:r w:rsidR="004F6760" w:rsidRPr="00912AC1">
        <w:t>Wissing</w:t>
      </w:r>
      <w:proofErr w:type="spellEnd"/>
      <w:r w:rsidR="004F6760" w:rsidRPr="00912AC1">
        <w:t>)</w:t>
      </w:r>
      <w:r>
        <w:t xml:space="preserve"> </w:t>
      </w:r>
    </w:p>
    <w:p w14:paraId="21B8C3F8" w14:textId="6F74EC56" w:rsidR="004F6760" w:rsidRPr="004F6760" w:rsidRDefault="004F6760" w:rsidP="009E46A5">
      <w:pPr>
        <w:rPr>
          <w:b/>
        </w:rPr>
      </w:pPr>
      <w:r w:rsidRPr="004F6760">
        <w:rPr>
          <w:b/>
        </w:rPr>
        <w:t>Baltic States Geothermal Symposium (13</w:t>
      </w:r>
      <w:proofErr w:type="gramStart"/>
      <w:r w:rsidRPr="004F6760">
        <w:rPr>
          <w:b/>
          <w:vertAlign w:val="superscript"/>
        </w:rPr>
        <w:t>th</w:t>
      </w:r>
      <w:r>
        <w:rPr>
          <w:b/>
        </w:rPr>
        <w:t xml:space="preserve"> </w:t>
      </w:r>
      <w:r w:rsidRPr="004F6760">
        <w:rPr>
          <w:b/>
        </w:rPr>
        <w:t xml:space="preserve"> February</w:t>
      </w:r>
      <w:proofErr w:type="gramEnd"/>
      <w:r w:rsidRPr="004F6760">
        <w:rPr>
          <w:b/>
        </w:rPr>
        <w:t xml:space="preserve"> 2019)</w:t>
      </w:r>
    </w:p>
    <w:p w14:paraId="54142FC1" w14:textId="39FFAC47" w:rsidR="001F27DC" w:rsidRPr="009E46A5" w:rsidRDefault="009E46A5" w:rsidP="009E46A5">
      <w:r w:rsidRPr="00912AC1">
        <w:t>Baltic States Geothermal Symposium</w:t>
      </w:r>
      <w:r w:rsidR="004F6760">
        <w:t xml:space="preserve"> is being organized by </w:t>
      </w:r>
      <w:r>
        <w:t>IEA Geothermal</w:t>
      </w:r>
      <w:r w:rsidR="0056024C">
        <w:t>;</w:t>
      </w:r>
      <w:r w:rsidRPr="00912AC1">
        <w:t xml:space="preserve"> </w:t>
      </w:r>
      <w:r w:rsidR="001F27DC" w:rsidRPr="009E46A5">
        <w:t xml:space="preserve">IGA and IRENA </w:t>
      </w:r>
      <w:r w:rsidR="004F6760">
        <w:t xml:space="preserve">are </w:t>
      </w:r>
      <w:r w:rsidR="001F27DC" w:rsidRPr="009E46A5">
        <w:t>involved</w:t>
      </w:r>
      <w:r>
        <w:t>.  Canvassed widely for presentations</w:t>
      </w:r>
      <w:r w:rsidR="004F6760">
        <w:t xml:space="preserve"> from</w:t>
      </w:r>
      <w:r>
        <w:t xml:space="preserve">: Sweden, Norway, Finland, Denmark, Germany, </w:t>
      </w:r>
      <w:r w:rsidRPr="009E46A5">
        <w:t>Latvia</w:t>
      </w:r>
      <w:r>
        <w:t>, Lithuania, Russia, and Poland</w:t>
      </w:r>
      <w:r w:rsidR="006E1440">
        <w:t>.</w:t>
      </w:r>
    </w:p>
    <w:p w14:paraId="52174750" w14:textId="06E9EE24" w:rsidR="004F6760" w:rsidRPr="004F6760" w:rsidRDefault="004F6760" w:rsidP="009E46A5">
      <w:pPr>
        <w:rPr>
          <w:b/>
        </w:rPr>
      </w:pPr>
      <w:proofErr w:type="spellStart"/>
      <w:r w:rsidRPr="004F6760">
        <w:rPr>
          <w:b/>
        </w:rPr>
        <w:t>GeoTHERM</w:t>
      </w:r>
      <w:proofErr w:type="spellEnd"/>
      <w:r w:rsidRPr="004F6760">
        <w:rPr>
          <w:b/>
        </w:rPr>
        <w:t xml:space="preserve"> Expo and Congress (14</w:t>
      </w:r>
      <w:r w:rsidRPr="004F6760">
        <w:rPr>
          <w:b/>
          <w:vertAlign w:val="superscript"/>
        </w:rPr>
        <w:t>th</w:t>
      </w:r>
      <w:r w:rsidRPr="004F6760">
        <w:rPr>
          <w:b/>
        </w:rPr>
        <w:t xml:space="preserve"> and 15</w:t>
      </w:r>
      <w:r w:rsidRPr="004F6760">
        <w:rPr>
          <w:b/>
          <w:vertAlign w:val="superscript"/>
        </w:rPr>
        <w:t>th</w:t>
      </w:r>
      <w:r w:rsidRPr="004F6760">
        <w:rPr>
          <w:b/>
        </w:rPr>
        <w:t xml:space="preserve"> February 2019) </w:t>
      </w:r>
    </w:p>
    <w:p w14:paraId="0221B9B0" w14:textId="0AA188A0" w:rsidR="00C362DF" w:rsidRPr="009E46A5" w:rsidRDefault="003D62FA" w:rsidP="009E46A5">
      <w:r w:rsidRPr="009E46A5">
        <w:t xml:space="preserve">The </w:t>
      </w:r>
      <w:r w:rsidR="00C362DF" w:rsidRPr="009E46A5">
        <w:t>Exec</w:t>
      </w:r>
      <w:r w:rsidRPr="009E46A5">
        <w:t xml:space="preserve">utive </w:t>
      </w:r>
      <w:r w:rsidR="00C362DF" w:rsidRPr="009E46A5">
        <w:t xml:space="preserve">Secretary has submitted </w:t>
      </w:r>
      <w:r w:rsidRPr="009E46A5">
        <w:t xml:space="preserve">an </w:t>
      </w:r>
      <w:r w:rsidR="00C362DF" w:rsidRPr="009E46A5">
        <w:t xml:space="preserve">abstract to present an IEA Geothermal Presentation at the Geotherm </w:t>
      </w:r>
      <w:r w:rsidR="009E46A5">
        <w:t xml:space="preserve">Expo and </w:t>
      </w:r>
      <w:r w:rsidR="00C362DF" w:rsidRPr="009E46A5">
        <w:t>Congress</w:t>
      </w:r>
      <w:r w:rsidR="00DB643B" w:rsidRPr="009E46A5">
        <w:t xml:space="preserve">. </w:t>
      </w:r>
      <w:r w:rsidR="009E46A5">
        <w:t xml:space="preserve"> IEA Geothermal will be working</w:t>
      </w:r>
      <w:r w:rsidR="006E1440">
        <w:t xml:space="preserve"> (connecting / marketing)</w:t>
      </w:r>
      <w:r w:rsidR="009E46A5">
        <w:t xml:space="preserve"> out of the PTJ Booth </w:t>
      </w:r>
      <w:r w:rsidR="004F6760">
        <w:t>which has been made available to us.</w:t>
      </w:r>
    </w:p>
    <w:p w14:paraId="62DD4963" w14:textId="30371522" w:rsidR="00C362DF" w:rsidRPr="005D5E1E" w:rsidRDefault="00F7098D" w:rsidP="005D5E1E">
      <w:pPr>
        <w:pStyle w:val="ieaH2"/>
      </w:pPr>
      <w:r>
        <w:br w:type="column"/>
      </w:r>
      <w:r w:rsidR="00C362DF" w:rsidRPr="005D5E1E">
        <w:lastRenderedPageBreak/>
        <w:t xml:space="preserve">41st </w:t>
      </w:r>
      <w:proofErr w:type="spellStart"/>
      <w:r w:rsidR="00C362DF" w:rsidRPr="005D5E1E">
        <w:t>ExCo</w:t>
      </w:r>
      <w:proofErr w:type="spellEnd"/>
      <w:r w:rsidR="00C362DF" w:rsidRPr="005D5E1E">
        <w:t xml:space="preserve"> Meeting – Canary Islands – 4th to 9th April 2019 (</w:t>
      </w:r>
      <w:proofErr w:type="spellStart"/>
      <w:r w:rsidR="00C362DF" w:rsidRPr="005D5E1E">
        <w:t>Wissing</w:t>
      </w:r>
      <w:proofErr w:type="spellEnd"/>
      <w:r w:rsidR="00C362DF" w:rsidRPr="005D5E1E">
        <w:t>)</w:t>
      </w:r>
    </w:p>
    <w:p w14:paraId="5E553A80" w14:textId="5330D0F8" w:rsidR="00C362DF" w:rsidRDefault="00C362DF" w:rsidP="00C362DF">
      <w:pPr>
        <w:ind w:left="1440"/>
        <w:contextualSpacing/>
      </w:pPr>
      <w:r>
        <w:t>Thursday 4</w:t>
      </w:r>
      <w:r w:rsidR="003D62FA">
        <w:t>th:</w:t>
      </w:r>
      <w:r>
        <w:t xml:space="preserve"> </w:t>
      </w:r>
      <w:proofErr w:type="spellStart"/>
      <w:r>
        <w:t>ExCo</w:t>
      </w:r>
      <w:proofErr w:type="spellEnd"/>
      <w:r>
        <w:t xml:space="preserve"> meeting </w:t>
      </w:r>
    </w:p>
    <w:p w14:paraId="06B221B0" w14:textId="5B9BE2FB" w:rsidR="00C362DF" w:rsidRDefault="00C362DF" w:rsidP="00C362DF">
      <w:pPr>
        <w:ind w:left="1440"/>
        <w:contextualSpacing/>
      </w:pPr>
      <w:r>
        <w:t>Friday 5</w:t>
      </w:r>
      <w:r w:rsidR="003D62FA">
        <w:t>th:</w:t>
      </w:r>
      <w:r>
        <w:t xml:space="preserve"> </w:t>
      </w:r>
      <w:r w:rsidR="003D62FA">
        <w:tab/>
      </w:r>
      <w:r>
        <w:t>Working-group / Task meeting</w:t>
      </w:r>
    </w:p>
    <w:p w14:paraId="7AC3009A" w14:textId="43BDB377" w:rsidR="00C362DF" w:rsidRDefault="00C362DF" w:rsidP="00C362DF">
      <w:pPr>
        <w:ind w:left="1440"/>
        <w:contextualSpacing/>
      </w:pPr>
      <w:r>
        <w:t>Saturday 6</w:t>
      </w:r>
      <w:r w:rsidR="003D62FA">
        <w:t>th:</w:t>
      </w:r>
      <w:r w:rsidR="003D62FA">
        <w:tab/>
      </w:r>
      <w:r>
        <w:t>Field trip</w:t>
      </w:r>
    </w:p>
    <w:p w14:paraId="25FAFF78" w14:textId="1D9B8A36" w:rsidR="00C362DF" w:rsidRDefault="00C362DF" w:rsidP="00C362DF">
      <w:pPr>
        <w:ind w:left="1440"/>
        <w:contextualSpacing/>
      </w:pPr>
      <w:r>
        <w:t>Sunday 7</w:t>
      </w:r>
      <w:r w:rsidR="003D62FA">
        <w:t>th:</w:t>
      </w:r>
      <w:r>
        <w:t xml:space="preserve"> </w:t>
      </w:r>
      <w:r w:rsidR="003D62FA">
        <w:tab/>
      </w:r>
      <w:r>
        <w:t>Free</w:t>
      </w:r>
    </w:p>
    <w:p w14:paraId="29276B3F" w14:textId="16B24A7D" w:rsidR="00C362DF" w:rsidRDefault="00C362DF" w:rsidP="00C362DF">
      <w:pPr>
        <w:ind w:left="1440"/>
        <w:contextualSpacing/>
      </w:pPr>
      <w:r>
        <w:t xml:space="preserve">Monday 8th: </w:t>
      </w:r>
      <w:r w:rsidR="003D62FA">
        <w:tab/>
      </w:r>
      <w:r>
        <w:t xml:space="preserve">Workshop </w:t>
      </w:r>
    </w:p>
    <w:p w14:paraId="684A22C1" w14:textId="785A856E" w:rsidR="00C362DF" w:rsidRDefault="00C362DF" w:rsidP="00C362DF">
      <w:pPr>
        <w:ind w:left="1440"/>
        <w:contextualSpacing/>
      </w:pPr>
      <w:r>
        <w:t>Tuesday 9</w:t>
      </w:r>
      <w:r w:rsidRPr="003D62FA">
        <w:rPr>
          <w:vertAlign w:val="superscript"/>
        </w:rPr>
        <w:t>th</w:t>
      </w:r>
      <w:r w:rsidR="003D62FA">
        <w:tab/>
      </w:r>
      <w:r>
        <w:t>Workshop</w:t>
      </w:r>
    </w:p>
    <w:p w14:paraId="7F244244" w14:textId="77777777" w:rsidR="00C362DF" w:rsidRDefault="00C362DF" w:rsidP="00C362DF">
      <w:pPr>
        <w:ind w:left="1440"/>
        <w:contextualSpacing/>
      </w:pPr>
    </w:p>
    <w:p w14:paraId="2D0F2A15" w14:textId="7C8018AB" w:rsidR="00C362DF" w:rsidRPr="005D5E1E" w:rsidRDefault="00C362DF" w:rsidP="005D5E1E">
      <w:r w:rsidRPr="005D5E1E">
        <w:t xml:space="preserve">Regarding accommodation - Margarita de Gregorio will identify </w:t>
      </w:r>
      <w:r w:rsidR="004F6760">
        <w:t>options</w:t>
      </w:r>
      <w:r w:rsidRPr="005D5E1E">
        <w:t xml:space="preserve">. It is possible that half of </w:t>
      </w:r>
      <w:r w:rsidR="00DA5A03" w:rsidRPr="005D5E1E">
        <w:t>the meetings</w:t>
      </w:r>
      <w:r w:rsidR="003D62FA" w:rsidRPr="005D5E1E">
        <w:t xml:space="preserve"> will be</w:t>
      </w:r>
      <w:r w:rsidRPr="005D5E1E">
        <w:t xml:space="preserve"> on one island and the other half in another island.</w:t>
      </w:r>
      <w:r w:rsidR="00DA5A03" w:rsidRPr="005D5E1E">
        <w:t xml:space="preserve"> </w:t>
      </w:r>
      <w:r w:rsidRPr="005D5E1E">
        <w:t xml:space="preserve">The journey between islands is safe and fast. </w:t>
      </w:r>
    </w:p>
    <w:p w14:paraId="1C1A6CA6" w14:textId="2384B686" w:rsidR="003B5279" w:rsidRPr="003B5279" w:rsidRDefault="003B5279" w:rsidP="005D5E1E">
      <w:pPr>
        <w:rPr>
          <w:b/>
        </w:rPr>
      </w:pPr>
      <w:r w:rsidRPr="003B5279">
        <w:rPr>
          <w:b/>
        </w:rPr>
        <w:t xml:space="preserve">Content </w:t>
      </w:r>
      <w:r w:rsidR="0004509E">
        <w:rPr>
          <w:b/>
        </w:rPr>
        <w:t>Suggestions</w:t>
      </w:r>
    </w:p>
    <w:p w14:paraId="1A162894" w14:textId="10335396" w:rsidR="0086130D" w:rsidRPr="005D5E1E" w:rsidRDefault="0086130D" w:rsidP="005D5E1E">
      <w:r w:rsidRPr="005D5E1E">
        <w:t>There was discussion on the content of the workshop.</w:t>
      </w:r>
    </w:p>
    <w:p w14:paraId="201F7AE3" w14:textId="77777777" w:rsidR="00BE0B0B" w:rsidRDefault="003B5279" w:rsidP="0004509E">
      <w:pPr>
        <w:pStyle w:val="Listeavsnitt"/>
        <w:numPr>
          <w:ilvl w:val="0"/>
          <w:numId w:val="39"/>
        </w:numPr>
      </w:pPr>
      <w:r w:rsidRPr="005D5E1E">
        <w:t xml:space="preserve">Learned lessons </w:t>
      </w:r>
    </w:p>
    <w:p w14:paraId="65E2B6CF" w14:textId="77777777" w:rsidR="00BE0B0B" w:rsidRDefault="003B5279" w:rsidP="00BE0B0B">
      <w:pPr>
        <w:pStyle w:val="Listeavsnitt"/>
        <w:numPr>
          <w:ilvl w:val="1"/>
          <w:numId w:val="39"/>
        </w:numPr>
      </w:pPr>
      <w:r w:rsidRPr="005D5E1E">
        <w:t xml:space="preserve">What is needed to achieve development of geothermal </w:t>
      </w:r>
    </w:p>
    <w:p w14:paraId="2182A89C" w14:textId="4AD263DA" w:rsidR="003B5279" w:rsidRDefault="00BE0B0B" w:rsidP="00BE0B0B">
      <w:pPr>
        <w:pStyle w:val="Listeavsnitt"/>
        <w:numPr>
          <w:ilvl w:val="0"/>
          <w:numId w:val="39"/>
        </w:numPr>
      </w:pPr>
      <w:r>
        <w:t>S</w:t>
      </w:r>
      <w:r w:rsidR="003B5279" w:rsidRPr="005D5E1E">
        <w:t>trategy</w:t>
      </w:r>
    </w:p>
    <w:p w14:paraId="2C8B1DA6" w14:textId="044D8B66" w:rsidR="003B5279" w:rsidRDefault="003B5279" w:rsidP="0004509E">
      <w:pPr>
        <w:pStyle w:val="Listeavsnitt"/>
        <w:numPr>
          <w:ilvl w:val="0"/>
          <w:numId w:val="39"/>
        </w:numPr>
      </w:pPr>
      <w:r w:rsidRPr="005D5E1E">
        <w:t>Government policy</w:t>
      </w:r>
      <w:r>
        <w:t>.</w:t>
      </w:r>
    </w:p>
    <w:p w14:paraId="0D2DC0A1" w14:textId="2DE97C6E" w:rsidR="0086130D" w:rsidRPr="005D5E1E" w:rsidRDefault="0086130D" w:rsidP="0004509E">
      <w:pPr>
        <w:pStyle w:val="Listeavsnitt"/>
        <w:numPr>
          <w:ilvl w:val="0"/>
          <w:numId w:val="39"/>
        </w:numPr>
      </w:pPr>
      <w:r w:rsidRPr="005D5E1E">
        <w:t>Social and cultural</w:t>
      </w:r>
      <w:r w:rsidR="00FE5566" w:rsidRPr="005D5E1E">
        <w:t xml:space="preserve"> </w:t>
      </w:r>
    </w:p>
    <w:p w14:paraId="0E5D2D47" w14:textId="006491EC" w:rsidR="0086130D" w:rsidRPr="005D5E1E" w:rsidRDefault="00FE5566" w:rsidP="0004509E">
      <w:pPr>
        <w:pStyle w:val="Listeavsnitt"/>
        <w:numPr>
          <w:ilvl w:val="0"/>
          <w:numId w:val="39"/>
        </w:numPr>
      </w:pPr>
      <w:r w:rsidRPr="005D5E1E">
        <w:t>Managing risk for investment</w:t>
      </w:r>
    </w:p>
    <w:p w14:paraId="5EAFFA86" w14:textId="77777777" w:rsidR="003B5279" w:rsidRDefault="00FE5566" w:rsidP="0004509E">
      <w:pPr>
        <w:pStyle w:val="Listeavsnitt"/>
        <w:numPr>
          <w:ilvl w:val="0"/>
          <w:numId w:val="39"/>
        </w:numPr>
      </w:pPr>
      <w:r w:rsidRPr="005D5E1E">
        <w:t>Success stories</w:t>
      </w:r>
    </w:p>
    <w:p w14:paraId="2D3EB273" w14:textId="29AAF661" w:rsidR="00FE5566" w:rsidRDefault="00BE0B0B" w:rsidP="0004509E">
      <w:pPr>
        <w:pStyle w:val="Listeavsnitt"/>
        <w:numPr>
          <w:ilvl w:val="0"/>
          <w:numId w:val="39"/>
        </w:numPr>
      </w:pPr>
      <w:r>
        <w:t xml:space="preserve">Case studies - </w:t>
      </w:r>
      <w:r w:rsidR="0004509E">
        <w:t>A</w:t>
      </w:r>
      <w:r w:rsidR="003B5279">
        <w:t xml:space="preserve">pproaches such as </w:t>
      </w:r>
      <w:r w:rsidR="00FE5566" w:rsidRPr="005D5E1E">
        <w:t xml:space="preserve">Japan </w:t>
      </w:r>
      <w:r w:rsidR="0004509E">
        <w:t>in working under national park areas</w:t>
      </w:r>
    </w:p>
    <w:p w14:paraId="3F8DB6A5" w14:textId="1205EECE" w:rsidR="0004509E" w:rsidRPr="005D5E1E" w:rsidRDefault="0004509E" w:rsidP="0004509E">
      <w:pPr>
        <w:pStyle w:val="Listeavsnitt"/>
        <w:numPr>
          <w:ilvl w:val="0"/>
          <w:numId w:val="39"/>
        </w:numPr>
      </w:pPr>
      <w:r>
        <w:t>Environmental aspects, water needs</w:t>
      </w:r>
    </w:p>
    <w:p w14:paraId="49772436" w14:textId="48BDFE01" w:rsidR="00FE5566" w:rsidRPr="005D5E1E" w:rsidRDefault="00FE5566" w:rsidP="0004509E">
      <w:pPr>
        <w:pStyle w:val="Listeavsnitt"/>
        <w:numPr>
          <w:ilvl w:val="0"/>
          <w:numId w:val="39"/>
        </w:numPr>
      </w:pPr>
      <w:r w:rsidRPr="005D5E1E">
        <w:t xml:space="preserve">Christian </w:t>
      </w:r>
      <w:r w:rsidR="003B5279">
        <w:t xml:space="preserve">Minnig suggested the </w:t>
      </w:r>
      <w:r w:rsidRPr="005D5E1E">
        <w:t>need to include securing financ</w:t>
      </w:r>
      <w:r w:rsidR="003B5279">
        <w:t>e</w:t>
      </w:r>
    </w:p>
    <w:p w14:paraId="45CE7734" w14:textId="3579890D" w:rsidR="00C362DF" w:rsidRPr="005D5E1E" w:rsidRDefault="00C362DF" w:rsidP="005D5E1E">
      <w:pPr>
        <w:pStyle w:val="ieaH2"/>
      </w:pPr>
      <w:r w:rsidRPr="005D5E1E">
        <w:t xml:space="preserve">42nd </w:t>
      </w:r>
      <w:proofErr w:type="spellStart"/>
      <w:r w:rsidRPr="005D5E1E">
        <w:t>ExCo</w:t>
      </w:r>
      <w:proofErr w:type="spellEnd"/>
      <w:r w:rsidRPr="005D5E1E">
        <w:t xml:space="preserve"> – Costa Rica (</w:t>
      </w:r>
      <w:proofErr w:type="spellStart"/>
      <w:r w:rsidRPr="005D5E1E">
        <w:t>Wissing</w:t>
      </w:r>
      <w:proofErr w:type="spellEnd"/>
      <w:r w:rsidRPr="005D5E1E">
        <w:t>)</w:t>
      </w:r>
      <w:r w:rsidR="008E4AD8" w:rsidRPr="005D5E1E">
        <w:t xml:space="preserve"> November 2019</w:t>
      </w:r>
    </w:p>
    <w:p w14:paraId="62979BC2" w14:textId="7D2409F5" w:rsidR="004D798D" w:rsidRDefault="004D798D" w:rsidP="005D5E1E">
      <w:proofErr w:type="spellStart"/>
      <w:r>
        <w:t>ExCo</w:t>
      </w:r>
      <w:proofErr w:type="spellEnd"/>
      <w:r>
        <w:t xml:space="preserve"> meetings </w:t>
      </w:r>
      <w:r w:rsidR="00E83B65">
        <w:t>including</w:t>
      </w:r>
      <w:r>
        <w:t xml:space="preserve"> a workshop</w:t>
      </w:r>
      <w:r w:rsidR="006E1440">
        <w:t xml:space="preserve"> </w:t>
      </w:r>
      <w:r w:rsidR="00E83B65">
        <w:t xml:space="preserve">are </w:t>
      </w:r>
      <w:r w:rsidR="006E1440">
        <w:t xml:space="preserve">being </w:t>
      </w:r>
      <w:r w:rsidR="00BD64D6">
        <w:t>planned</w:t>
      </w:r>
      <w:r w:rsidR="006E1440">
        <w:t xml:space="preserve"> for later in 2019.</w:t>
      </w:r>
    </w:p>
    <w:p w14:paraId="62F7DBE7" w14:textId="48AEEFDB" w:rsidR="008E4AD8" w:rsidRDefault="0004509E" w:rsidP="005D5E1E">
      <w:proofErr w:type="spellStart"/>
      <w:r>
        <w:t>Yoonho</w:t>
      </w:r>
      <w:proofErr w:type="spellEnd"/>
      <w:r>
        <w:t xml:space="preserve"> Song suggested c</w:t>
      </w:r>
      <w:r w:rsidR="00880F9C">
        <w:t xml:space="preserve">ooling </w:t>
      </w:r>
      <w:r w:rsidR="004D798D">
        <w:t xml:space="preserve">using ground source heat pumps </w:t>
      </w:r>
      <w:r>
        <w:t xml:space="preserve">could </w:t>
      </w:r>
      <w:r w:rsidR="00FE5566">
        <w:t>be addressed</w:t>
      </w:r>
      <w:r w:rsidR="004D798D">
        <w:t xml:space="preserve"> in the workshop</w:t>
      </w:r>
      <w:r w:rsidR="00880F9C">
        <w:t xml:space="preserve">. </w:t>
      </w:r>
      <w:r w:rsidR="004D798D">
        <w:t xml:space="preserve">Alfonso </w:t>
      </w:r>
      <w:r w:rsidR="004D798D" w:rsidRPr="00B505DB">
        <w:t xml:space="preserve">Garcia </w:t>
      </w:r>
      <w:r w:rsidR="004D798D">
        <w:t>suggested that</w:t>
      </w:r>
      <w:r w:rsidR="00880F9C">
        <w:t xml:space="preserve"> </w:t>
      </w:r>
      <w:r w:rsidR="004D798D">
        <w:t xml:space="preserve">between him and </w:t>
      </w:r>
      <w:r w:rsidR="00880F9C">
        <w:t xml:space="preserve">Jose </w:t>
      </w:r>
      <w:r w:rsidR="004D798D" w:rsidRPr="008778A9">
        <w:t>Romo Jones</w:t>
      </w:r>
      <w:r w:rsidR="004D798D">
        <w:t xml:space="preserve"> the Mexican </w:t>
      </w:r>
      <w:r w:rsidR="00880F9C">
        <w:t xml:space="preserve">cooling </w:t>
      </w:r>
      <w:r w:rsidR="004D798D">
        <w:t>activities might be able to be included</w:t>
      </w:r>
      <w:r w:rsidR="005D2715">
        <w:t>.</w:t>
      </w:r>
    </w:p>
    <w:p w14:paraId="7A9EBB4F" w14:textId="56944120" w:rsidR="004D798D" w:rsidRDefault="004D798D" w:rsidP="005D5E1E">
      <w:r>
        <w:t>There was discussion about provisional allocation of funds for the workshop</w:t>
      </w:r>
      <w:r w:rsidR="006E1440">
        <w:t xml:space="preserve"> leading to motion 40/7 being put</w:t>
      </w:r>
      <w:r>
        <w:t>.</w:t>
      </w:r>
    </w:p>
    <w:p w14:paraId="2019952D" w14:textId="66A040D1" w:rsidR="00880F9C" w:rsidRPr="008E4AD8" w:rsidRDefault="00880F9C" w:rsidP="005D5E1E">
      <w:pPr>
        <w:ind w:left="0"/>
      </w:pPr>
      <w:r w:rsidRPr="00880F9C">
        <w:rPr>
          <w:b/>
        </w:rPr>
        <w:t>Motion 40/</w:t>
      </w:r>
      <w:r w:rsidR="003D0E73">
        <w:rPr>
          <w:b/>
        </w:rPr>
        <w:t>7</w:t>
      </w:r>
      <w:r>
        <w:t xml:space="preserve"> Up to USD $10,000 be provisionally allocated </w:t>
      </w:r>
      <w:r w:rsidR="00FE5566">
        <w:t>for</w:t>
      </w:r>
      <w:r w:rsidR="006109FE">
        <w:t xml:space="preserve"> a workshop in Costa Rica associated with the meeting of the </w:t>
      </w:r>
      <w:proofErr w:type="spellStart"/>
      <w:r w:rsidR="006109FE">
        <w:t>ExCo</w:t>
      </w:r>
      <w:proofErr w:type="spellEnd"/>
      <w:r w:rsidR="00556978">
        <w:t>.</w:t>
      </w:r>
      <w:r w:rsidR="006109FE">
        <w:t xml:space="preserve"> </w:t>
      </w:r>
      <w:r>
        <w:t>Lothar</w:t>
      </w:r>
      <w:r w:rsidR="004D798D">
        <w:t xml:space="preserve"> </w:t>
      </w:r>
      <w:proofErr w:type="spellStart"/>
      <w:r w:rsidR="004D798D">
        <w:t>Wissing</w:t>
      </w:r>
      <w:proofErr w:type="spellEnd"/>
      <w:r w:rsidR="004D798D">
        <w:t xml:space="preserve"> </w:t>
      </w:r>
      <w:r>
        <w:t>/</w:t>
      </w:r>
      <w:r w:rsidR="004D798D">
        <w:t xml:space="preserve"> </w:t>
      </w:r>
      <w:r>
        <w:t>Chris</w:t>
      </w:r>
      <w:r w:rsidR="004D798D">
        <w:t xml:space="preserve"> </w:t>
      </w:r>
      <w:r w:rsidR="00BE0B0B">
        <w:t>B</w:t>
      </w:r>
      <w:r w:rsidR="004D798D">
        <w:t>romley</w:t>
      </w:r>
      <w:r w:rsidR="009608BD">
        <w:t>.</w:t>
      </w:r>
      <w:r w:rsidR="005D5E1E">
        <w:t xml:space="preserve"> </w:t>
      </w:r>
      <w:r>
        <w:t xml:space="preserve"> </w:t>
      </w:r>
      <w:r w:rsidR="009608BD">
        <w:t>U</w:t>
      </w:r>
      <w:r>
        <w:t>nanimous</w:t>
      </w:r>
      <w:r w:rsidR="009608BD">
        <w:t xml:space="preserve">.  One </w:t>
      </w:r>
      <w:r w:rsidR="00BE0B0B">
        <w:t>a</w:t>
      </w:r>
      <w:r w:rsidR="009608BD">
        <w:t>bstention.</w:t>
      </w:r>
    </w:p>
    <w:p w14:paraId="1CBFDC49" w14:textId="487A404D" w:rsidR="00C362DF" w:rsidRPr="005D5E1E" w:rsidRDefault="00C362DF" w:rsidP="005D5E1E">
      <w:pPr>
        <w:pStyle w:val="ieaH2"/>
      </w:pPr>
      <w:r w:rsidRPr="005D5E1E">
        <w:t xml:space="preserve">43rd </w:t>
      </w:r>
      <w:proofErr w:type="spellStart"/>
      <w:r w:rsidRPr="005D5E1E">
        <w:t>ExCo</w:t>
      </w:r>
      <w:proofErr w:type="spellEnd"/>
      <w:r w:rsidRPr="005D5E1E">
        <w:t xml:space="preserve"> – Glasgow (</w:t>
      </w:r>
      <w:proofErr w:type="spellStart"/>
      <w:r w:rsidRPr="005D5E1E">
        <w:t>Wissing</w:t>
      </w:r>
      <w:proofErr w:type="spellEnd"/>
      <w:r w:rsidRPr="005D5E1E">
        <w:t>)</w:t>
      </w:r>
    </w:p>
    <w:p w14:paraId="63757FF0" w14:textId="381D3E6F" w:rsidR="00BE29D6" w:rsidRPr="005D5E1E" w:rsidRDefault="006109FE" w:rsidP="005D5E1E">
      <w:r w:rsidRPr="005D5E1E">
        <w:t xml:space="preserve">Jonathan Busby explained that the meeting is better </w:t>
      </w:r>
      <w:r w:rsidR="004D798D">
        <w:t xml:space="preserve">to be </w:t>
      </w:r>
      <w:r w:rsidRPr="005D5E1E">
        <w:t>held in Edinburgh with a field trip to Glasgow.</w:t>
      </w:r>
      <w:r w:rsidR="004D798D">
        <w:t xml:space="preserve"> </w:t>
      </w:r>
      <w:r w:rsidRPr="005D5E1E">
        <w:t>Meetings</w:t>
      </w:r>
      <w:r w:rsidR="004D798D">
        <w:t>,</w:t>
      </w:r>
      <w:r w:rsidRPr="005D5E1E">
        <w:t xml:space="preserve"> </w:t>
      </w:r>
      <w:r w:rsidR="005D2715" w:rsidRPr="005D5E1E">
        <w:t xml:space="preserve">workshop </w:t>
      </w:r>
      <w:r w:rsidRPr="005D5E1E">
        <w:t>and field trip April 20</w:t>
      </w:r>
      <w:r w:rsidRPr="004D798D">
        <w:rPr>
          <w:vertAlign w:val="superscript"/>
        </w:rPr>
        <w:t>th</w:t>
      </w:r>
      <w:r w:rsidR="004D798D">
        <w:t xml:space="preserve"> </w:t>
      </w:r>
      <w:r w:rsidR="005D2715" w:rsidRPr="005D5E1E">
        <w:t>– 23</w:t>
      </w:r>
      <w:r w:rsidR="005D2715" w:rsidRPr="004D798D">
        <w:rPr>
          <w:vertAlign w:val="superscript"/>
        </w:rPr>
        <w:t>rd</w:t>
      </w:r>
      <w:r w:rsidR="004D798D">
        <w:t xml:space="preserve"> 2020</w:t>
      </w:r>
      <w:r w:rsidR="006E1440">
        <w:t>.</w:t>
      </w:r>
    </w:p>
    <w:p w14:paraId="26F693ED" w14:textId="3DD88C53" w:rsidR="006109FE" w:rsidRPr="005D5E1E" w:rsidRDefault="004D798D" w:rsidP="005D5E1E">
      <w:r>
        <w:t>As part of any workshop Jonathan suggested s</w:t>
      </w:r>
      <w:r w:rsidR="00BE29D6" w:rsidRPr="005D5E1E">
        <w:t>uccess stories using private finance after initial exploration</w:t>
      </w:r>
      <w:r w:rsidR="00731E7D" w:rsidRPr="005D5E1E">
        <w:t xml:space="preserve"> </w:t>
      </w:r>
      <w:r>
        <w:t>w</w:t>
      </w:r>
      <w:r w:rsidR="00731E7D" w:rsidRPr="005D5E1E">
        <w:t>ould be</w:t>
      </w:r>
      <w:r>
        <w:t xml:space="preserve"> good to</w:t>
      </w:r>
      <w:r w:rsidR="00731E7D" w:rsidRPr="005D5E1E">
        <w:t xml:space="preserve"> include in </w:t>
      </w:r>
      <w:r>
        <w:t xml:space="preserve">the </w:t>
      </w:r>
      <w:r w:rsidR="00731E7D" w:rsidRPr="005D5E1E">
        <w:t>workshop.</w:t>
      </w:r>
    </w:p>
    <w:p w14:paraId="0772A08F" w14:textId="4C32749F" w:rsidR="00C362DF" w:rsidRPr="005D5E1E" w:rsidRDefault="00F7098D" w:rsidP="005D5E1E">
      <w:pPr>
        <w:pStyle w:val="ieaH2"/>
      </w:pPr>
      <w:r>
        <w:br w:type="column"/>
      </w:r>
      <w:r w:rsidR="00C362DF" w:rsidRPr="005D5E1E">
        <w:lastRenderedPageBreak/>
        <w:t xml:space="preserve">World Geothermal Congress 2020 - 27th April to 1 May 2020 </w:t>
      </w:r>
    </w:p>
    <w:p w14:paraId="53863EBA" w14:textId="498D7EA3" w:rsidR="00C362DF" w:rsidRDefault="004D798D" w:rsidP="005D5E1E">
      <w:r>
        <w:t xml:space="preserve">Note there are </w:t>
      </w:r>
      <w:r w:rsidR="00C362DF">
        <w:t>days either side for short courses (25</w:t>
      </w:r>
      <w:r w:rsidR="00C362DF" w:rsidRPr="00F87EA6">
        <w:t>th</w:t>
      </w:r>
      <w:r w:rsidR="00C362DF">
        <w:t xml:space="preserve"> and 26</w:t>
      </w:r>
      <w:r w:rsidR="00C362DF" w:rsidRPr="00F87EA6">
        <w:t>th</w:t>
      </w:r>
      <w:r w:rsidR="00C362DF">
        <w:t xml:space="preserve"> April) and Field Trips (2</w:t>
      </w:r>
      <w:r w:rsidR="00C362DF" w:rsidRPr="00F87EA6">
        <w:t>nd</w:t>
      </w:r>
      <w:r w:rsidR="00C362DF">
        <w:t xml:space="preserve"> 3</w:t>
      </w:r>
      <w:r w:rsidR="00C362DF" w:rsidRPr="00F87EA6">
        <w:t>rd</w:t>
      </w:r>
      <w:r w:rsidR="00C362DF">
        <w:t xml:space="preserve"> and 4</w:t>
      </w:r>
      <w:r w:rsidR="00C362DF" w:rsidRPr="00F87EA6">
        <w:t>th</w:t>
      </w:r>
      <w:r w:rsidR="00C362DF">
        <w:t xml:space="preserve"> May 2020).  </w:t>
      </w:r>
    </w:p>
    <w:p w14:paraId="602148EC" w14:textId="1E5B0FA6" w:rsidR="00C362DF" w:rsidRDefault="00C362DF" w:rsidP="005D5E1E">
      <w:r>
        <w:t xml:space="preserve">Abstracts close </w:t>
      </w:r>
      <w:r w:rsidR="006E1440">
        <w:t xml:space="preserve">at the </w:t>
      </w:r>
      <w:r>
        <w:t>end of January 2019.</w:t>
      </w:r>
      <w:r w:rsidR="00D0779D">
        <w:t xml:space="preserve"> </w:t>
      </w:r>
      <w:r w:rsidR="00694C85">
        <w:t>(200 words)</w:t>
      </w:r>
      <w:r w:rsidR="00AD21C3">
        <w:t>.</w:t>
      </w:r>
      <w:r>
        <w:t xml:space="preserve"> </w:t>
      </w:r>
      <w:r w:rsidR="00AD21C3">
        <w:t xml:space="preserve"> </w:t>
      </w:r>
      <w:r>
        <w:t xml:space="preserve"> Papers to be completed by July 2019.</w:t>
      </w:r>
    </w:p>
    <w:p w14:paraId="1D2112F4" w14:textId="11F11287" w:rsidR="00756534" w:rsidRDefault="004D798D" w:rsidP="005D5E1E">
      <w:r>
        <w:t xml:space="preserve">The </w:t>
      </w:r>
      <w:r w:rsidR="00C362DF">
        <w:t>Executive Secretary will book booth space for IEA Geothermal</w:t>
      </w:r>
      <w:r w:rsidR="00D87DB8">
        <w:t xml:space="preserve"> at WGC 2020</w:t>
      </w:r>
      <w:r w:rsidR="00C362DF">
        <w:t xml:space="preserve">. </w:t>
      </w:r>
      <w:r w:rsidR="00BE29D6">
        <w:t xml:space="preserve">This is expected </w:t>
      </w:r>
      <w:r w:rsidR="00C362DF">
        <w:t xml:space="preserve">to </w:t>
      </w:r>
      <w:r w:rsidR="00BE29D6">
        <w:t>be able to be booked before the end of 2018</w:t>
      </w:r>
      <w:r w:rsidR="00C362DF">
        <w:t xml:space="preserve">. </w:t>
      </w:r>
      <w:r w:rsidR="00C362DF" w:rsidRPr="00D0737F">
        <w:t xml:space="preserve">A </w:t>
      </w:r>
      <w:r w:rsidR="00C362DF">
        <w:t>budget</w:t>
      </w:r>
      <w:r w:rsidR="00C362DF" w:rsidRPr="00D0737F">
        <w:t xml:space="preserve"> allocation of USD 5000 for making early payments to secure </w:t>
      </w:r>
      <w:r w:rsidR="00925CC5">
        <w:t xml:space="preserve">a </w:t>
      </w:r>
      <w:r w:rsidR="00C362DF" w:rsidRPr="00D0737F">
        <w:t>booth at WGC 2020 has been included in the 2019 work plan</w:t>
      </w:r>
      <w:r w:rsidR="00925CC5">
        <w:t>.</w:t>
      </w:r>
    </w:p>
    <w:p w14:paraId="188D0852" w14:textId="54500BD6" w:rsidR="004F191A" w:rsidRDefault="004F191A" w:rsidP="00684A18">
      <w:pPr>
        <w:pStyle w:val="ieaH1"/>
      </w:pPr>
      <w:r w:rsidRPr="004F191A">
        <w:t>Working Group Progress Reports</w:t>
      </w:r>
    </w:p>
    <w:p w14:paraId="7584F6F2" w14:textId="5D382571" w:rsidR="004F191A" w:rsidRPr="005D5E1E" w:rsidRDefault="00081148" w:rsidP="005D5E1E">
      <w:pPr>
        <w:pStyle w:val="ieaH2"/>
      </w:pPr>
      <w:r w:rsidRPr="005D5E1E">
        <w:t>WG</w:t>
      </w:r>
      <w:r w:rsidR="004F191A" w:rsidRPr="005D5E1E">
        <w:t>1 Environmental Impacts</w:t>
      </w:r>
    </w:p>
    <w:p w14:paraId="5FF6F808" w14:textId="64509FAF" w:rsidR="00517FE8" w:rsidRDefault="00517FE8" w:rsidP="005D5E1E">
      <w:r>
        <w:t xml:space="preserve">Chris Bromley </w:t>
      </w:r>
      <w:hyperlink r:id="rId9" w:history="1">
        <w:r w:rsidRPr="00C142E7">
          <w:t>presented</w:t>
        </w:r>
      </w:hyperlink>
      <w:r>
        <w:t xml:space="preserve"> </w:t>
      </w:r>
      <w:r w:rsidR="004311F2">
        <w:t xml:space="preserve">on </w:t>
      </w:r>
      <w:r>
        <w:t>the WG1 activities.</w:t>
      </w:r>
    </w:p>
    <w:p w14:paraId="6CF3ECAB" w14:textId="5075FD14" w:rsidR="00D0779D" w:rsidRPr="00C142E7" w:rsidRDefault="004E550C" w:rsidP="005D5E1E">
      <w:r>
        <w:t xml:space="preserve">9 countries prepared 12 papers </w:t>
      </w:r>
      <w:r w:rsidR="00A64948">
        <w:t xml:space="preserve">in </w:t>
      </w:r>
      <w:r>
        <w:t xml:space="preserve">the </w:t>
      </w:r>
      <w:proofErr w:type="spellStart"/>
      <w:r w:rsidR="00A64948">
        <w:t>Geothermics</w:t>
      </w:r>
      <w:proofErr w:type="spellEnd"/>
      <w:r w:rsidR="00A64948">
        <w:t xml:space="preserve"> Virtual </w:t>
      </w:r>
      <w:r w:rsidR="00F86CA8">
        <w:t>Special Issue</w:t>
      </w:r>
      <w:r>
        <w:t xml:space="preserve"> on</w:t>
      </w:r>
      <w:r w:rsidR="00D0779D">
        <w:t xml:space="preserve">: </w:t>
      </w:r>
      <w:hyperlink r:id="rId10" w:history="1">
        <w:r w:rsidR="00F86CA8" w:rsidRPr="00C142E7">
          <w:t>Environmental Aspects and Social Acceptability of Geothermal Developments</w:t>
        </w:r>
      </w:hyperlink>
      <w:r w:rsidR="00F7098D">
        <w:t>.</w:t>
      </w:r>
      <w:r w:rsidR="00F86CA8">
        <w:t xml:space="preserve"> </w:t>
      </w:r>
      <w:r w:rsidR="00D0779D" w:rsidRPr="00D0779D">
        <w:t>Environmental impacts, Social acceptability; Socio-economics; Life-cycle; Pollution; Monitoring tools; Thermal feature preservation</w:t>
      </w:r>
      <w:r w:rsidR="00F86CA8">
        <w:t xml:space="preserve">. </w:t>
      </w:r>
    </w:p>
    <w:p w14:paraId="650715EE" w14:textId="77777777" w:rsidR="004E550C" w:rsidRPr="00C142E7" w:rsidRDefault="00A64948" w:rsidP="005D5E1E">
      <w:r w:rsidRPr="00C142E7">
        <w:t xml:space="preserve">Plans 2019 </w:t>
      </w:r>
    </w:p>
    <w:p w14:paraId="052C6D71" w14:textId="0E587601" w:rsidR="00A64948" w:rsidRDefault="004E550C" w:rsidP="0012443A">
      <w:pPr>
        <w:pStyle w:val="Listeavsnitt"/>
        <w:numPr>
          <w:ilvl w:val="0"/>
          <w:numId w:val="42"/>
        </w:numPr>
        <w:ind w:left="1434" w:hanging="357"/>
        <w:contextualSpacing w:val="0"/>
      </w:pPr>
      <w:r>
        <w:t>A</w:t>
      </w:r>
      <w:r w:rsidR="00A64948">
        <w:t xml:space="preserve"> book on environmental and social issues</w:t>
      </w:r>
      <w:r w:rsidR="00A528ED">
        <w:t xml:space="preserve"> topics</w:t>
      </w:r>
      <w:r>
        <w:t xml:space="preserve">. Maybe a digital book. </w:t>
      </w:r>
      <w:r w:rsidR="00A64948">
        <w:t xml:space="preserve">Proposal </w:t>
      </w:r>
      <w:r>
        <w:t>for</w:t>
      </w:r>
      <w:r w:rsidR="00A64948">
        <w:t xml:space="preserve"> common fund </w:t>
      </w:r>
      <w:r w:rsidR="00F7098D">
        <w:t xml:space="preserve">support </w:t>
      </w:r>
      <w:r w:rsidR="00A64948">
        <w:t>for up to $10,000</w:t>
      </w:r>
      <w:r w:rsidR="00D0779D">
        <w:t>.</w:t>
      </w:r>
    </w:p>
    <w:p w14:paraId="7115F3C3" w14:textId="2EC0D0E9" w:rsidR="0012443A" w:rsidRDefault="0012443A" w:rsidP="0012443A">
      <w:pPr>
        <w:pStyle w:val="Listeavsnitt"/>
        <w:numPr>
          <w:ilvl w:val="0"/>
          <w:numId w:val="42"/>
        </w:numPr>
        <w:spacing w:before="120"/>
        <w:ind w:left="1434" w:hanging="357"/>
      </w:pPr>
      <w:bookmarkStart w:id="9" w:name="_Hlk536613960"/>
      <w:r>
        <w:t>Two WG 1 p</w:t>
      </w:r>
      <w:r w:rsidR="00A64948" w:rsidRPr="008B18B6">
        <w:t>apers for WGC 2020</w:t>
      </w:r>
      <w:r>
        <w:t>:</w:t>
      </w:r>
    </w:p>
    <w:p w14:paraId="17CEACF5" w14:textId="0758C1E8" w:rsidR="00A64948" w:rsidRPr="008B18B6" w:rsidRDefault="007F1DBB" w:rsidP="0012443A">
      <w:pPr>
        <w:pStyle w:val="Listeavsnitt"/>
        <w:numPr>
          <w:ilvl w:val="0"/>
          <w:numId w:val="40"/>
        </w:numPr>
      </w:pPr>
      <w:r w:rsidRPr="008B18B6">
        <w:t>Comparing geothermal management policies Iceland / NZ</w:t>
      </w:r>
      <w:r w:rsidR="0012443A" w:rsidRPr="0012443A">
        <w:t>.</w:t>
      </w:r>
      <w:r w:rsidR="0012443A">
        <w:t xml:space="preserve"> K</w:t>
      </w:r>
      <w:r w:rsidR="0012443A" w:rsidRPr="0012443A">
        <w:t>etilsson</w:t>
      </w:r>
      <w:r w:rsidR="0012443A">
        <w:t xml:space="preserve"> </w:t>
      </w:r>
      <w:r w:rsidR="00AD21C3" w:rsidRPr="008B18B6">
        <w:t>&amp; Bromley</w:t>
      </w:r>
    </w:p>
    <w:p w14:paraId="49694AA0" w14:textId="2EC53556" w:rsidR="007F1DBB" w:rsidRPr="008B18B6" w:rsidRDefault="0012443A" w:rsidP="0012443A">
      <w:pPr>
        <w:pStyle w:val="Listeavsnitt"/>
        <w:numPr>
          <w:ilvl w:val="0"/>
          <w:numId w:val="40"/>
        </w:numPr>
        <w:ind w:left="1797" w:hanging="357"/>
        <w:contextualSpacing w:val="0"/>
      </w:pPr>
      <w:r>
        <w:t>P</w:t>
      </w:r>
      <w:r w:rsidR="007D2C63">
        <w:t>aper s</w:t>
      </w:r>
      <w:r w:rsidR="007F1DBB" w:rsidRPr="008B18B6">
        <w:t>ummarizing activity of last 5 years of WG 1</w:t>
      </w:r>
      <w:r>
        <w:t>.  Bromley</w:t>
      </w:r>
    </w:p>
    <w:bookmarkEnd w:id="9"/>
    <w:p w14:paraId="3F1D6560" w14:textId="2443B6A9" w:rsidR="004311F2" w:rsidRDefault="0012443A" w:rsidP="0012443A">
      <w:pPr>
        <w:pStyle w:val="Listeavsnitt"/>
        <w:numPr>
          <w:ilvl w:val="0"/>
          <w:numId w:val="42"/>
        </w:numPr>
      </w:pPr>
      <w:r>
        <w:t>A l</w:t>
      </w:r>
      <w:r w:rsidR="007F1DBB" w:rsidRPr="008B18B6">
        <w:t xml:space="preserve">ist of topics </w:t>
      </w:r>
      <w:r w:rsidR="00F86CA8" w:rsidRPr="008B18B6">
        <w:t xml:space="preserve">from </w:t>
      </w:r>
      <w:r>
        <w:t xml:space="preserve">previous </w:t>
      </w:r>
      <w:r w:rsidR="00F86CA8" w:rsidRPr="008B18B6">
        <w:t>WG1</w:t>
      </w:r>
      <w:r>
        <w:t xml:space="preserve"> meetings was </w:t>
      </w:r>
    </w:p>
    <w:p w14:paraId="31E6C4A0" w14:textId="1C4C8F23" w:rsidR="00F86CA8" w:rsidRPr="008B18B6" w:rsidRDefault="00F86CA8" w:rsidP="0012443A">
      <w:pPr>
        <w:pStyle w:val="Listeavsnitt"/>
        <w:numPr>
          <w:ilvl w:val="0"/>
          <w:numId w:val="41"/>
        </w:numPr>
      </w:pPr>
      <w:r w:rsidRPr="008B18B6">
        <w:t>Shallow thermal ‘pollution’ extent (heating or cooling)</w:t>
      </w:r>
    </w:p>
    <w:p w14:paraId="7D11F77A" w14:textId="77777777" w:rsidR="00F86CA8" w:rsidRPr="008B18B6" w:rsidRDefault="00F86CA8" w:rsidP="0012443A">
      <w:pPr>
        <w:pStyle w:val="Listeavsnitt"/>
        <w:numPr>
          <w:ilvl w:val="0"/>
          <w:numId w:val="41"/>
        </w:numPr>
      </w:pPr>
      <w:r w:rsidRPr="008B18B6">
        <w:t>Insurance industry (communicate risks &amp; solutions)</w:t>
      </w:r>
    </w:p>
    <w:p w14:paraId="354FFCDB" w14:textId="77777777" w:rsidR="00F86CA8" w:rsidRPr="008B18B6" w:rsidRDefault="00F86CA8" w:rsidP="0012443A">
      <w:pPr>
        <w:pStyle w:val="Listeavsnitt"/>
        <w:numPr>
          <w:ilvl w:val="0"/>
          <w:numId w:val="41"/>
        </w:numPr>
      </w:pPr>
      <w:r w:rsidRPr="008B18B6">
        <w:t>Power-plant visibility (acceptable ecological designs)</w:t>
      </w:r>
    </w:p>
    <w:p w14:paraId="58A42903" w14:textId="77777777" w:rsidR="00F86CA8" w:rsidRPr="008B18B6" w:rsidRDefault="00F86CA8" w:rsidP="0012443A">
      <w:pPr>
        <w:pStyle w:val="Listeavsnitt"/>
        <w:numPr>
          <w:ilvl w:val="0"/>
          <w:numId w:val="41"/>
        </w:numPr>
      </w:pPr>
      <w:r w:rsidRPr="008B18B6">
        <w:t>Casing integrity (monitoring corrosion rates)</w:t>
      </w:r>
    </w:p>
    <w:p w14:paraId="2B9B25D5" w14:textId="6003F2FD" w:rsidR="00F86CA8" w:rsidRPr="008B18B6" w:rsidRDefault="0012443A" w:rsidP="0012443A">
      <w:r w:rsidRPr="0012443A">
        <w:rPr>
          <w:b/>
        </w:rPr>
        <w:t>New Task</w:t>
      </w:r>
      <w:r>
        <w:t xml:space="preserve"> – </w:t>
      </w:r>
      <w:r w:rsidRPr="008B18B6">
        <w:t>initiated by Iceland</w:t>
      </w:r>
      <w:r>
        <w:t xml:space="preserve"> by Jonas K</w:t>
      </w:r>
      <w:r w:rsidRPr="0012443A">
        <w:t>etilsson</w:t>
      </w:r>
      <w:r>
        <w:t xml:space="preserve">.  Comparative analysis of different approaches to </w:t>
      </w:r>
      <w:r w:rsidR="007F1DBB" w:rsidRPr="008B18B6">
        <w:t xml:space="preserve">managing </w:t>
      </w:r>
      <w:r>
        <w:t xml:space="preserve">geothermal </w:t>
      </w:r>
      <w:r w:rsidR="007F1DBB" w:rsidRPr="008B18B6">
        <w:t>resources</w:t>
      </w:r>
      <w:r>
        <w:t>.</w:t>
      </w:r>
    </w:p>
    <w:p w14:paraId="090294DC" w14:textId="7B2BD55A" w:rsidR="004F191A" w:rsidRPr="005D5E1E" w:rsidRDefault="00081148" w:rsidP="005D5E1E">
      <w:pPr>
        <w:pStyle w:val="ieaH2"/>
      </w:pPr>
      <w:r w:rsidRPr="005D5E1E">
        <w:t>WG</w:t>
      </w:r>
      <w:r w:rsidR="004F191A" w:rsidRPr="005D5E1E">
        <w:t xml:space="preserve">8 Direct Use of Geothermal Energy </w:t>
      </w:r>
    </w:p>
    <w:p w14:paraId="4852AFBA" w14:textId="4D6E0FF4" w:rsidR="00BA0A18" w:rsidRDefault="00BA0A18" w:rsidP="005D5E1E">
      <w:r>
        <w:t xml:space="preserve">Katharina Link </w:t>
      </w:r>
      <w:hyperlink r:id="rId11" w:history="1">
        <w:r w:rsidRPr="00C142E7">
          <w:t>presented</w:t>
        </w:r>
      </w:hyperlink>
      <w:r>
        <w:t xml:space="preserve"> on Working Group 8 </w:t>
      </w:r>
      <w:r w:rsidR="00E320E6">
        <w:t>A</w:t>
      </w:r>
      <w:r>
        <w:t>ctivities.</w:t>
      </w:r>
    </w:p>
    <w:p w14:paraId="0A67DF07" w14:textId="50E05C88" w:rsidR="00E320E6" w:rsidRDefault="00E320E6" w:rsidP="005D5E1E">
      <w:r>
        <w:t>Presentations</w:t>
      </w:r>
      <w:r w:rsidR="0013035F">
        <w:t xml:space="preserve"> on direct heat and GHP</w:t>
      </w:r>
      <w:r>
        <w:t xml:space="preserve"> use for 9</w:t>
      </w:r>
      <w:r w:rsidRPr="00E320E6">
        <w:rPr>
          <w:vertAlign w:val="superscript"/>
        </w:rPr>
        <w:t>th</w:t>
      </w:r>
      <w:r>
        <w:t xml:space="preserve"> November </w:t>
      </w:r>
      <w:r w:rsidR="003F4424">
        <w:t xml:space="preserve">IEA Geothermal </w:t>
      </w:r>
      <w:r w:rsidR="0013035F">
        <w:t xml:space="preserve">Workshop </w:t>
      </w:r>
      <w:r>
        <w:t>in association with the 12</w:t>
      </w:r>
      <w:r w:rsidRPr="00E320E6">
        <w:rPr>
          <w:vertAlign w:val="superscript"/>
        </w:rPr>
        <w:t>th</w:t>
      </w:r>
      <w:r>
        <w:t xml:space="preserve"> </w:t>
      </w:r>
      <w:r w:rsidR="0013035F">
        <w:t>AGS</w:t>
      </w:r>
      <w:r>
        <w:t>.</w:t>
      </w:r>
    </w:p>
    <w:p w14:paraId="7C2AAA2D" w14:textId="696BC4E6" w:rsidR="0013035F" w:rsidRDefault="00E320E6" w:rsidP="005D5E1E">
      <w:r>
        <w:t>P</w:t>
      </w:r>
      <w:r w:rsidR="0013035F">
        <w:t xml:space="preserve">reparation for Canary Islands </w:t>
      </w:r>
      <w:r>
        <w:t xml:space="preserve">Workshop in April </w:t>
      </w:r>
      <w:r w:rsidR="0013035F">
        <w:t>2019</w:t>
      </w:r>
      <w:r w:rsidR="003F4424">
        <w:t xml:space="preserve"> – proposal prepared</w:t>
      </w:r>
      <w:r>
        <w:t>.</w:t>
      </w:r>
    </w:p>
    <w:p w14:paraId="1EB3B4E8" w14:textId="5C38FCCD" w:rsidR="003F4424" w:rsidRDefault="003F4424" w:rsidP="003F4424">
      <w:r>
        <w:t>Suggested papers for WGC 2020.</w:t>
      </w:r>
    </w:p>
    <w:p w14:paraId="708AF2EC" w14:textId="46B0C53D" w:rsidR="003F4424" w:rsidRDefault="00F7098D" w:rsidP="005D5E1E">
      <w:pPr>
        <w:rPr>
          <w:b/>
        </w:rPr>
      </w:pPr>
      <w:r>
        <w:rPr>
          <w:b/>
        </w:rPr>
        <w:br w:type="column"/>
      </w:r>
      <w:r w:rsidR="003F4424" w:rsidRPr="003F4424">
        <w:rPr>
          <w:b/>
        </w:rPr>
        <w:lastRenderedPageBreak/>
        <w:t>Tasks</w:t>
      </w:r>
    </w:p>
    <w:p w14:paraId="7E742105" w14:textId="4B4915EF" w:rsidR="00F31F27" w:rsidRPr="003F4424" w:rsidRDefault="00F31F27" w:rsidP="00F31F27">
      <w:r>
        <w:t>Comment was made on some of the tasks:</w:t>
      </w:r>
    </w:p>
    <w:p w14:paraId="5472AFBD" w14:textId="1489D807" w:rsidR="0013035F" w:rsidRPr="0013035F" w:rsidRDefault="0013035F" w:rsidP="003F4424">
      <w:pPr>
        <w:pStyle w:val="Listeavsnitt"/>
        <w:numPr>
          <w:ilvl w:val="0"/>
          <w:numId w:val="44"/>
        </w:numPr>
      </w:pPr>
      <w:r>
        <w:t>Task C</w:t>
      </w:r>
      <w:r w:rsidRPr="0013035F">
        <w:t xml:space="preserve"> Guidelines for Geothermal Energy Statistics </w:t>
      </w:r>
      <w:r w:rsidR="003F4424">
        <w:t xml:space="preserve">- </w:t>
      </w:r>
      <w:r>
        <w:t>closed</w:t>
      </w:r>
    </w:p>
    <w:p w14:paraId="6E5D7EF5" w14:textId="220C3B53" w:rsidR="005F6F29" w:rsidRPr="004B5FFF" w:rsidRDefault="00E320E6" w:rsidP="003F4424">
      <w:pPr>
        <w:pStyle w:val="Listeavsnitt"/>
        <w:numPr>
          <w:ilvl w:val="0"/>
          <w:numId w:val="44"/>
        </w:numPr>
      </w:pPr>
      <w:r>
        <w:t>T</w:t>
      </w:r>
      <w:r w:rsidR="004B5FFF">
        <w:t xml:space="preserve">ask </w:t>
      </w:r>
      <w:r w:rsidR="004B5FFF" w:rsidRPr="004B5FFF">
        <w:t>“Monitoring</w:t>
      </w:r>
      <w:r>
        <w:t xml:space="preserve"> Systems</w:t>
      </w:r>
      <w:r w:rsidR="004B5FFF" w:rsidRPr="004B5FFF">
        <w:t xml:space="preserve">” </w:t>
      </w:r>
      <w:r>
        <w:t>C</w:t>
      </w:r>
      <w:r w:rsidR="004B5FFF" w:rsidRPr="004B5FFF">
        <w:t>ollection</w:t>
      </w:r>
      <w:r>
        <w:t xml:space="preserve"> </w:t>
      </w:r>
      <w:r w:rsidR="004B5FFF" w:rsidRPr="004B5FFF">
        <w:t>/</w:t>
      </w:r>
      <w:r>
        <w:t xml:space="preserve"> o</w:t>
      </w:r>
      <w:r w:rsidR="004B5FFF" w:rsidRPr="004B5FFF">
        <w:t>verview of e</w:t>
      </w:r>
      <w:r w:rsidR="004B5FFF">
        <w:t>xisting projects</w:t>
      </w:r>
      <w:r>
        <w:t xml:space="preserve"> and monitoring </w:t>
      </w:r>
      <w:r w:rsidR="004B5FFF">
        <w:t>guidelines</w:t>
      </w:r>
      <w:r>
        <w:t>.</w:t>
      </w:r>
      <w:r w:rsidR="004B5FFF">
        <w:t xml:space="preserve"> </w:t>
      </w:r>
      <w:r w:rsidR="004B5FFF" w:rsidRPr="004B5FFF">
        <w:t xml:space="preserve">Cooperation with </w:t>
      </w:r>
      <w:r>
        <w:t xml:space="preserve">the </w:t>
      </w:r>
      <w:r w:rsidR="004B5FFF" w:rsidRPr="004B5FFF">
        <w:t>IEA HPC and ECES TCP’s</w:t>
      </w:r>
      <w:r>
        <w:t>.  Leader required.</w:t>
      </w:r>
    </w:p>
    <w:p w14:paraId="4315619C" w14:textId="4E013C83" w:rsidR="004F191A" w:rsidRPr="005D5E1E" w:rsidRDefault="00934E88" w:rsidP="005D5E1E">
      <w:pPr>
        <w:pStyle w:val="ieaH2"/>
      </w:pPr>
      <w:r w:rsidRPr="005D5E1E">
        <w:t>WG</w:t>
      </w:r>
      <w:r w:rsidR="004F191A" w:rsidRPr="005D5E1E">
        <w:t xml:space="preserve">10 Data for Geothermal Energy Applications </w:t>
      </w:r>
    </w:p>
    <w:p w14:paraId="4D252E15" w14:textId="77FA028A" w:rsidR="00A9338C" w:rsidRDefault="00827613" w:rsidP="005D5E1E">
      <w:r>
        <w:t>Josef Weber</w:t>
      </w:r>
      <w:r w:rsidRPr="00827613">
        <w:t xml:space="preserve"> </w:t>
      </w:r>
      <w:hyperlink r:id="rId12" w:history="1">
        <w:r w:rsidRPr="00C142E7">
          <w:t>presented</w:t>
        </w:r>
      </w:hyperlink>
      <w:r w:rsidRPr="00827613">
        <w:t xml:space="preserve"> on Working Group </w:t>
      </w:r>
      <w:r>
        <w:t>10</w:t>
      </w:r>
      <w:r w:rsidRPr="00827613">
        <w:t xml:space="preserve"> Activities</w:t>
      </w:r>
      <w:r w:rsidR="00572643">
        <w:t xml:space="preserve"> giving a status update on work underway</w:t>
      </w:r>
      <w:r w:rsidRPr="00827613">
        <w:t>.</w:t>
      </w:r>
    </w:p>
    <w:p w14:paraId="70FE4D66" w14:textId="0CFBA967" w:rsidR="005F6F29" w:rsidRDefault="00827613" w:rsidP="005D5E1E">
      <w:r>
        <w:t xml:space="preserve">2016 </w:t>
      </w:r>
      <w:r w:rsidR="00255A0D">
        <w:t xml:space="preserve">Trend Report </w:t>
      </w:r>
      <w:r>
        <w:t>remains uncompleted.</w:t>
      </w:r>
    </w:p>
    <w:p w14:paraId="7D38BAC2" w14:textId="25ACBEB3" w:rsidR="005F6F29" w:rsidRDefault="00255A0D" w:rsidP="005D5E1E">
      <w:r>
        <w:t>Data gathering for 2017 continues</w:t>
      </w:r>
      <w:r w:rsidR="00827613">
        <w:t xml:space="preserve"> as there is still some data missing.  The 2017 Trend report is work in progress </w:t>
      </w:r>
    </w:p>
    <w:p w14:paraId="379A8D07" w14:textId="72B3C553" w:rsidR="00D23A59" w:rsidRDefault="00D23A59" w:rsidP="005D5E1E">
      <w:r>
        <w:t xml:space="preserve">Power report </w:t>
      </w:r>
      <w:r w:rsidR="00255A0D">
        <w:t>data collected</w:t>
      </w:r>
      <w:r>
        <w:t xml:space="preserve"> yearly</w:t>
      </w:r>
      <w:r w:rsidR="00827613">
        <w:t xml:space="preserve">. </w:t>
      </w:r>
      <w:r>
        <w:t xml:space="preserve"> GHP </w:t>
      </w:r>
      <w:r w:rsidR="00EE3757">
        <w:t xml:space="preserve">data </w:t>
      </w:r>
      <w:r>
        <w:t xml:space="preserve">collected 5 </w:t>
      </w:r>
      <w:proofErr w:type="gramStart"/>
      <w:r>
        <w:t>yearly</w:t>
      </w:r>
      <w:proofErr w:type="gramEnd"/>
      <w:r w:rsidR="00EE3757">
        <w:t xml:space="preserve"> by IGA, who are moving to a 3 yearly cycle</w:t>
      </w:r>
      <w:r w:rsidR="00827613">
        <w:t>.</w:t>
      </w:r>
      <w:r w:rsidR="00EE3757">
        <w:t xml:space="preserve">  IEA Geothermal is continuing to request data annually.</w:t>
      </w:r>
    </w:p>
    <w:p w14:paraId="19D6C0A5" w14:textId="6E643F30" w:rsidR="00827613" w:rsidRDefault="00255A0D" w:rsidP="005D5E1E">
      <w:r>
        <w:t xml:space="preserve">Cooperation with IGA </w:t>
      </w:r>
      <w:r w:rsidR="00827613">
        <w:t xml:space="preserve">on </w:t>
      </w:r>
      <w:r>
        <w:t xml:space="preserve">data collection </w:t>
      </w:r>
      <w:r w:rsidR="00827613">
        <w:t>continues as work in progress.</w:t>
      </w:r>
    </w:p>
    <w:p w14:paraId="04E042D1" w14:textId="5CDC3429" w:rsidR="00D23A59" w:rsidRDefault="00F771D5" w:rsidP="005D5E1E">
      <w:r>
        <w:t>P</w:t>
      </w:r>
      <w:r w:rsidR="00255A0D">
        <w:t xml:space="preserve">eer review </w:t>
      </w:r>
      <w:r>
        <w:t>of the</w:t>
      </w:r>
      <w:r w:rsidR="00255A0D">
        <w:t xml:space="preserve"> IEA Market Report</w:t>
      </w:r>
      <w:r w:rsidR="00827613">
        <w:t xml:space="preserve">: </w:t>
      </w:r>
      <w:r w:rsidR="00255A0D">
        <w:t>Renewables</w:t>
      </w:r>
      <w:r w:rsidR="00827613">
        <w:t xml:space="preserve"> 2018: Analysis and Fore</w:t>
      </w:r>
      <w:r>
        <w:t>casts was undertaken.</w:t>
      </w:r>
    </w:p>
    <w:p w14:paraId="264E8586" w14:textId="320973E5" w:rsidR="004F191A" w:rsidRPr="005D5E1E" w:rsidRDefault="00934E88" w:rsidP="005D5E1E">
      <w:pPr>
        <w:pStyle w:val="ieaH2"/>
      </w:pPr>
      <w:r w:rsidRPr="005D5E1E">
        <w:t>WG</w:t>
      </w:r>
      <w:r w:rsidR="004F191A" w:rsidRPr="005D5E1E">
        <w:t>12 Deep Roots of Volcanic Geothermal Systems</w:t>
      </w:r>
    </w:p>
    <w:p w14:paraId="7350D4E7" w14:textId="75D5520A" w:rsidR="00572643" w:rsidRDefault="00572643" w:rsidP="005D5E1E">
      <w:r w:rsidRPr="00572643">
        <w:t xml:space="preserve">Chris Bromley </w:t>
      </w:r>
      <w:hyperlink r:id="rId13" w:history="1">
        <w:r w:rsidRPr="00C142E7">
          <w:t>presented</w:t>
        </w:r>
      </w:hyperlink>
      <w:r w:rsidRPr="00572643">
        <w:t xml:space="preserve"> on the WG1</w:t>
      </w:r>
      <w:r>
        <w:t>2</w:t>
      </w:r>
      <w:r w:rsidRPr="00572643">
        <w:t xml:space="preserve"> activities</w:t>
      </w:r>
      <w:r w:rsidR="00F771D5">
        <w:t xml:space="preserve"> for </w:t>
      </w:r>
      <w:proofErr w:type="spellStart"/>
      <w:r w:rsidR="00F771D5">
        <w:t>Gudni</w:t>
      </w:r>
      <w:proofErr w:type="spellEnd"/>
      <w:r w:rsidR="00F771D5">
        <w:t xml:space="preserve"> </w:t>
      </w:r>
      <w:proofErr w:type="spellStart"/>
      <w:r w:rsidR="00F771D5">
        <w:t>Axelsson</w:t>
      </w:r>
      <w:proofErr w:type="spellEnd"/>
      <w:r w:rsidRPr="00572643">
        <w:t>.</w:t>
      </w:r>
    </w:p>
    <w:p w14:paraId="542E12C9" w14:textId="7EA43DC5" w:rsidR="008C5275" w:rsidRDefault="00A46D2E" w:rsidP="005D5E1E">
      <w:r>
        <w:t>A brief h</w:t>
      </w:r>
      <w:r w:rsidR="00084D57">
        <w:t>istory of WG12 involvement in Deep Roots Systems</w:t>
      </w:r>
      <w:r w:rsidR="008C5275">
        <w:t xml:space="preserve"> was presented along with Supercritical Geothermal System papers and presentations to the:</w:t>
      </w:r>
    </w:p>
    <w:p w14:paraId="49F461B9" w14:textId="7A077656" w:rsidR="00D23A59" w:rsidRDefault="00D23A59" w:rsidP="008C5275">
      <w:pPr>
        <w:pStyle w:val="Listeavsnitt"/>
        <w:numPr>
          <w:ilvl w:val="0"/>
          <w:numId w:val="45"/>
        </w:numPr>
      </w:pPr>
      <w:r>
        <w:t>Stanford Workshop</w:t>
      </w:r>
    </w:p>
    <w:p w14:paraId="0B53C831" w14:textId="53DB1405" w:rsidR="008C5275" w:rsidRDefault="008C5275" w:rsidP="008C5275">
      <w:pPr>
        <w:pStyle w:val="Listeavsnitt"/>
        <w:numPr>
          <w:ilvl w:val="0"/>
          <w:numId w:val="45"/>
        </w:numPr>
      </w:pPr>
      <w:r>
        <w:t>IMAGE conference</w:t>
      </w:r>
    </w:p>
    <w:p w14:paraId="46B9DC83" w14:textId="4BD9D901" w:rsidR="00D23A59" w:rsidRDefault="00D23A59" w:rsidP="008C5275">
      <w:pPr>
        <w:pStyle w:val="Listeavsnitt"/>
        <w:numPr>
          <w:ilvl w:val="0"/>
          <w:numId w:val="45"/>
        </w:numPr>
      </w:pPr>
      <w:r>
        <w:t>DESCRAMBLE</w:t>
      </w:r>
      <w:r w:rsidR="00084D57">
        <w:t xml:space="preserve"> </w:t>
      </w:r>
      <w:r w:rsidR="008C5275">
        <w:t xml:space="preserve">workshop </w:t>
      </w:r>
    </w:p>
    <w:p w14:paraId="6F26735D" w14:textId="2896DB1F" w:rsidR="00D23A59" w:rsidRDefault="00D23A59" w:rsidP="008C5275">
      <w:pPr>
        <w:pStyle w:val="Listeavsnitt"/>
        <w:numPr>
          <w:ilvl w:val="0"/>
          <w:numId w:val="45"/>
        </w:numPr>
      </w:pPr>
      <w:r>
        <w:t xml:space="preserve">GEORG </w:t>
      </w:r>
      <w:r w:rsidR="008C5275">
        <w:t>workshop</w:t>
      </w:r>
    </w:p>
    <w:p w14:paraId="3E610B8E" w14:textId="1AECE49B" w:rsidR="008C5275" w:rsidRDefault="008C5275" w:rsidP="008C5275">
      <w:pPr>
        <w:pStyle w:val="Listeavsnitt"/>
        <w:numPr>
          <w:ilvl w:val="0"/>
          <w:numId w:val="45"/>
        </w:numPr>
      </w:pPr>
      <w:r>
        <w:t>Geothermal Resources Council meeting</w:t>
      </w:r>
    </w:p>
    <w:p w14:paraId="0D747ED4" w14:textId="17BAA7B9" w:rsidR="007A43C8" w:rsidRPr="00F771D5" w:rsidRDefault="007A43C8" w:rsidP="005D5E1E">
      <w:r w:rsidRPr="00F771D5">
        <w:t xml:space="preserve">Future Goals and Challenges </w:t>
      </w:r>
      <w:r w:rsidR="008C5275">
        <w:t xml:space="preserve">were discussed seeking to </w:t>
      </w:r>
      <w:r w:rsidRPr="00F771D5">
        <w:t>add value to what is already happening</w:t>
      </w:r>
      <w:r w:rsidR="008C5275">
        <w:t xml:space="preserve"> by way of </w:t>
      </w:r>
      <w:r w:rsidR="00F31F27">
        <w:t>c</w:t>
      </w:r>
      <w:r w:rsidR="008C5275" w:rsidRPr="008C5275">
        <w:t xml:space="preserve">ooperation, coordination, </w:t>
      </w:r>
      <w:r w:rsidR="008C5275">
        <w:t xml:space="preserve">and </w:t>
      </w:r>
      <w:r w:rsidR="008C5275" w:rsidRPr="008C5275">
        <w:t>collaboration</w:t>
      </w:r>
      <w:r w:rsidRPr="00F771D5">
        <w:t xml:space="preserve">. </w:t>
      </w:r>
      <w:r w:rsidR="008C5275">
        <w:t xml:space="preserve">WG12 </w:t>
      </w:r>
      <w:r w:rsidR="00F7098D">
        <w:t xml:space="preserve">is </w:t>
      </w:r>
      <w:r w:rsidR="002C727E" w:rsidRPr="00F771D5">
        <w:t>s</w:t>
      </w:r>
      <w:r w:rsidRPr="00F771D5">
        <w:t>truggling to get tasks</w:t>
      </w:r>
      <w:r w:rsidR="008C5275">
        <w:t xml:space="preserve"> running so that they are </w:t>
      </w:r>
      <w:r w:rsidR="008C5275" w:rsidRPr="00F771D5">
        <w:t>leading</w:t>
      </w:r>
      <w:r w:rsidRPr="00F771D5">
        <w:t xml:space="preserve"> </w:t>
      </w:r>
      <w:r w:rsidR="008C5275" w:rsidRPr="00F771D5">
        <w:t xml:space="preserve">rather than </w:t>
      </w:r>
      <w:r w:rsidRPr="00F771D5">
        <w:t>following</w:t>
      </w:r>
      <w:r w:rsidR="002C727E" w:rsidRPr="00F771D5">
        <w:t xml:space="preserve">. </w:t>
      </w:r>
      <w:proofErr w:type="gramStart"/>
      <w:r w:rsidR="00F7098D">
        <w:t>However</w:t>
      </w:r>
      <w:proofErr w:type="gramEnd"/>
      <w:r w:rsidR="00F7098D">
        <w:t xml:space="preserve"> i</w:t>
      </w:r>
      <w:r w:rsidRPr="00F771D5">
        <w:t>nform</w:t>
      </w:r>
      <w:r w:rsidR="008C5275">
        <w:t>ation is being shared</w:t>
      </w:r>
      <w:r w:rsidRPr="00F771D5">
        <w:t xml:space="preserve"> so </w:t>
      </w:r>
      <w:r w:rsidR="00084D57" w:rsidRPr="00F771D5">
        <w:t xml:space="preserve">there is </w:t>
      </w:r>
      <w:r w:rsidRPr="00F771D5">
        <w:t>less duplication</w:t>
      </w:r>
      <w:r w:rsidR="002C727E" w:rsidRPr="00F771D5">
        <w:t>.</w:t>
      </w:r>
    </w:p>
    <w:p w14:paraId="4494B203" w14:textId="77777777" w:rsidR="008C5275" w:rsidRDefault="00AE7FE6" w:rsidP="005D5E1E">
      <w:pPr>
        <w:pStyle w:val="ieaH2"/>
      </w:pPr>
      <w:r w:rsidRPr="005D5E1E">
        <w:t>WG</w:t>
      </w:r>
      <w:r w:rsidR="004F191A" w:rsidRPr="005D5E1E">
        <w:t xml:space="preserve">13 Emerging Geothermal Technologies </w:t>
      </w:r>
    </w:p>
    <w:p w14:paraId="2D653614" w14:textId="7D6D7FAF" w:rsidR="004F191A" w:rsidRPr="005D5E1E" w:rsidRDefault="008C5275" w:rsidP="008C5275">
      <w:r>
        <w:t xml:space="preserve">Josef </w:t>
      </w:r>
      <w:r w:rsidR="004F191A" w:rsidRPr="005D5E1E">
        <w:t xml:space="preserve">Weber </w:t>
      </w:r>
      <w:hyperlink r:id="rId14" w:history="1">
        <w:r w:rsidRPr="00C142E7">
          <w:t>presented</w:t>
        </w:r>
      </w:hyperlink>
      <w:r>
        <w:t xml:space="preserve"> on WG 13 Activities. </w:t>
      </w:r>
      <w:r w:rsidR="00AE7FE6" w:rsidRPr="005D5E1E">
        <w:t xml:space="preserve"> </w:t>
      </w:r>
      <w:r>
        <w:t>There were also presentations by Chris</w:t>
      </w:r>
      <w:r w:rsidR="00E0770E" w:rsidRPr="005D5E1E">
        <w:t xml:space="preserve"> Bromley</w:t>
      </w:r>
      <w:r>
        <w:t xml:space="preserve"> on </w:t>
      </w:r>
      <w:hyperlink r:id="rId15" w:history="1">
        <w:r w:rsidRPr="00C142E7">
          <w:t>Task D</w:t>
        </w:r>
      </w:hyperlink>
      <w:r>
        <w:t xml:space="preserve"> and Jiri </w:t>
      </w:r>
      <w:r w:rsidR="00E0770E" w:rsidRPr="005D5E1E">
        <w:t>Muller</w:t>
      </w:r>
      <w:r>
        <w:t xml:space="preserve"> on </w:t>
      </w:r>
      <w:hyperlink r:id="rId16" w:history="1">
        <w:r w:rsidRPr="00C142E7">
          <w:t>Task E</w:t>
        </w:r>
      </w:hyperlink>
      <w:r w:rsidRPr="00ED7481">
        <w:t>.</w:t>
      </w:r>
    </w:p>
    <w:p w14:paraId="4C77F381" w14:textId="6819E802" w:rsidR="003F7BF7" w:rsidRDefault="00B062CA" w:rsidP="00D7642E">
      <w:pPr>
        <w:ind w:left="1440"/>
      </w:pPr>
      <w:r w:rsidRPr="00C142E7">
        <w:t>T</w:t>
      </w:r>
      <w:r w:rsidR="00843AAA" w:rsidRPr="00C142E7">
        <w:t>ask</w:t>
      </w:r>
      <w:r w:rsidRPr="00C142E7">
        <w:t xml:space="preserve"> A1</w:t>
      </w:r>
      <w:r>
        <w:t xml:space="preserve"> Exploration</w:t>
      </w:r>
      <w:r w:rsidR="00FC5272">
        <w:t xml:space="preserve"> -</w:t>
      </w:r>
      <w:r>
        <w:t xml:space="preserve"> Inga Moeck</w:t>
      </w:r>
      <w:r w:rsidR="008507E9">
        <w:t>;</w:t>
      </w:r>
      <w:r>
        <w:t xml:space="preserve"> </w:t>
      </w:r>
      <w:r w:rsidR="00D7642E">
        <w:t xml:space="preserve">Geological </w:t>
      </w:r>
      <w:r w:rsidR="004E312B">
        <w:t>P</w:t>
      </w:r>
      <w:r w:rsidR="00D7642E">
        <w:t>lay type meeting in Vienna</w:t>
      </w:r>
      <w:r w:rsidR="004E312B">
        <w:t xml:space="preserve"> in May</w:t>
      </w:r>
      <w:r w:rsidR="008507E9">
        <w:t xml:space="preserve"> </w:t>
      </w:r>
      <w:r w:rsidR="004E312B">
        <w:t>2018</w:t>
      </w:r>
      <w:r w:rsidR="00D7642E">
        <w:t xml:space="preserve">. </w:t>
      </w:r>
      <w:r w:rsidR="004E312B">
        <w:t xml:space="preserve">Facilitated by Inga Moeck and </w:t>
      </w:r>
      <w:r w:rsidR="004E312B" w:rsidRPr="004E312B">
        <w:t>Christian Minnig</w:t>
      </w:r>
      <w:r w:rsidR="004E312B">
        <w:t>.  Next steps</w:t>
      </w:r>
      <w:r w:rsidR="008507E9">
        <w:t>:</w:t>
      </w:r>
      <w:r w:rsidR="004E312B">
        <w:t xml:space="preserve"> p</w:t>
      </w:r>
      <w:r w:rsidR="00D7642E">
        <w:t xml:space="preserve">resentation at </w:t>
      </w:r>
      <w:r w:rsidR="004E312B">
        <w:t>12</w:t>
      </w:r>
      <w:r w:rsidR="004E312B" w:rsidRPr="004E312B">
        <w:rPr>
          <w:vertAlign w:val="superscript"/>
        </w:rPr>
        <w:t>th</w:t>
      </w:r>
      <w:r w:rsidR="004E312B">
        <w:t xml:space="preserve"> </w:t>
      </w:r>
      <w:r w:rsidR="00D7642E">
        <w:t>AGS,</w:t>
      </w:r>
      <w:r w:rsidR="00981D15">
        <w:t xml:space="preserve"> </w:t>
      </w:r>
      <w:r w:rsidR="008507E9">
        <w:t>b</w:t>
      </w:r>
      <w:r w:rsidR="00D7642E" w:rsidRPr="00D7642E">
        <w:t xml:space="preserve">uilding up </w:t>
      </w:r>
      <w:r w:rsidR="004E312B">
        <w:t xml:space="preserve">a </w:t>
      </w:r>
      <w:r w:rsidR="00D7642E" w:rsidRPr="00D7642E">
        <w:t xml:space="preserve">Play Type Network </w:t>
      </w:r>
      <w:r w:rsidR="004E312B">
        <w:t xml:space="preserve">of interested persons </w:t>
      </w:r>
      <w:r w:rsidR="00D7642E" w:rsidRPr="00D7642E">
        <w:t>via IEA Geothermal</w:t>
      </w:r>
      <w:r w:rsidR="004E312B">
        <w:t xml:space="preserve"> and</w:t>
      </w:r>
      <w:r w:rsidR="00D7642E">
        <w:t xml:space="preserve"> </w:t>
      </w:r>
      <w:r w:rsidR="004E312B">
        <w:t>developing the d</w:t>
      </w:r>
      <w:r w:rsidR="00D7642E" w:rsidRPr="00D7642E">
        <w:t>efin</w:t>
      </w:r>
      <w:r w:rsidR="004E312B">
        <w:t xml:space="preserve">itions </w:t>
      </w:r>
      <w:r w:rsidR="00D7642E" w:rsidRPr="00D7642E">
        <w:t>for Play Type</w:t>
      </w:r>
      <w:r w:rsidR="004E312B">
        <w:t>s.</w:t>
      </w:r>
      <w:r w:rsidR="00FB5ABB">
        <w:t xml:space="preserve"> </w:t>
      </w:r>
      <w:r w:rsidR="004E312B">
        <w:t xml:space="preserve">A </w:t>
      </w:r>
      <w:r w:rsidR="00D7642E" w:rsidRPr="00D7642E">
        <w:t>German research project</w:t>
      </w:r>
      <w:r w:rsidR="004E312B">
        <w:t xml:space="preserve"> </w:t>
      </w:r>
      <w:r w:rsidR="008507E9">
        <w:t>‘</w:t>
      </w:r>
      <w:proofErr w:type="spellStart"/>
      <w:r w:rsidR="004E312B">
        <w:t>Playtype</w:t>
      </w:r>
      <w:proofErr w:type="spellEnd"/>
      <w:r w:rsidR="008507E9">
        <w:t>’</w:t>
      </w:r>
      <w:r w:rsidR="004E312B">
        <w:t xml:space="preserve"> is being developed.</w:t>
      </w:r>
    </w:p>
    <w:p w14:paraId="47E3814F" w14:textId="6EC13461" w:rsidR="00B062CA" w:rsidRDefault="00B062CA" w:rsidP="003F7BF7">
      <w:pPr>
        <w:ind w:left="1440"/>
      </w:pPr>
      <w:r w:rsidRPr="00843AAA">
        <w:rPr>
          <w:b/>
        </w:rPr>
        <w:t>Task A2</w:t>
      </w:r>
      <w:r>
        <w:t xml:space="preserve"> Measurement and logging</w:t>
      </w:r>
      <w:r w:rsidR="00FC5272">
        <w:t xml:space="preserve"> -</w:t>
      </w:r>
      <w:r w:rsidR="00D7642E">
        <w:t xml:space="preserve"> Tae Jong Lee presented at </w:t>
      </w:r>
      <w:r w:rsidR="004E312B">
        <w:t>the Grand Renewable Energy Conference 2018</w:t>
      </w:r>
      <w:r w:rsidR="008507E9">
        <w:t>,</w:t>
      </w:r>
      <w:r w:rsidR="00D7642E">
        <w:t xml:space="preserve"> Yokohama</w:t>
      </w:r>
      <w:r w:rsidR="004E312B">
        <w:t>, Japan</w:t>
      </w:r>
      <w:r w:rsidR="008507E9">
        <w:t>,</w:t>
      </w:r>
      <w:r w:rsidR="004E312B">
        <w:t xml:space="preserve"> in</w:t>
      </w:r>
      <w:r w:rsidR="00D7642E">
        <w:t xml:space="preserve"> June 2018</w:t>
      </w:r>
      <w:r w:rsidR="004E312B">
        <w:t>.</w:t>
      </w:r>
    </w:p>
    <w:p w14:paraId="61A0E4C5" w14:textId="4193FDCB" w:rsidR="00B062CA" w:rsidRDefault="00B062CA" w:rsidP="003F7BF7">
      <w:pPr>
        <w:ind w:left="1440"/>
      </w:pPr>
      <w:r w:rsidRPr="00843AAA">
        <w:rPr>
          <w:b/>
        </w:rPr>
        <w:lastRenderedPageBreak/>
        <w:t>Task C</w:t>
      </w:r>
      <w:r>
        <w:t xml:space="preserve"> Reservoir Creation and Enhancement</w:t>
      </w:r>
      <w:r w:rsidR="00D7642E">
        <w:t xml:space="preserve"> – Waiting for information for </w:t>
      </w:r>
      <w:r w:rsidR="004E312B">
        <w:t xml:space="preserve">the </w:t>
      </w:r>
      <w:r w:rsidR="00981D15">
        <w:t>PowerPoint</w:t>
      </w:r>
      <w:r w:rsidR="004E312B">
        <w:t xml:space="preserve"> presentations from various participants.</w:t>
      </w:r>
    </w:p>
    <w:p w14:paraId="2A932C48" w14:textId="508D4D9B" w:rsidR="00F91EAC" w:rsidRDefault="00B062CA" w:rsidP="00FB5ABB">
      <w:pPr>
        <w:ind w:left="1440"/>
      </w:pPr>
      <w:r w:rsidRPr="00843AAA">
        <w:rPr>
          <w:b/>
        </w:rPr>
        <w:t>Task D</w:t>
      </w:r>
      <w:r>
        <w:t xml:space="preserve"> </w:t>
      </w:r>
      <w:hyperlink r:id="rId17" w:history="1">
        <w:r w:rsidR="00F91EAC" w:rsidRPr="00C142E7">
          <w:t>Induced Seismicity</w:t>
        </w:r>
      </w:hyperlink>
    </w:p>
    <w:p w14:paraId="5F87322F" w14:textId="5F3C3F34" w:rsidR="00FB5ABB" w:rsidRPr="00FB5ABB" w:rsidRDefault="00F91EAC" w:rsidP="00FB5ABB">
      <w:pPr>
        <w:ind w:left="1440"/>
      </w:pPr>
      <w:r>
        <w:t>Continue with e</w:t>
      </w:r>
      <w:r w:rsidR="00FB5ABB" w:rsidRPr="00FB5ABB">
        <w:t>fforts to strengt</w:t>
      </w:r>
      <w:r>
        <w:t>hen international collaboration.</w:t>
      </w:r>
    </w:p>
    <w:p w14:paraId="609D24CA" w14:textId="321E8A66" w:rsidR="00FB5ABB" w:rsidRPr="00FB5ABB" w:rsidRDefault="00FB5ABB" w:rsidP="00FB5ABB">
      <w:pPr>
        <w:ind w:left="1440"/>
      </w:pPr>
      <w:r w:rsidRPr="00FB5ABB">
        <w:t xml:space="preserve">Lessons learnt </w:t>
      </w:r>
      <w:r w:rsidR="00EB13B8">
        <w:t xml:space="preserve">to be </w:t>
      </w:r>
      <w:r w:rsidRPr="00FB5ABB">
        <w:t xml:space="preserve">compiled into a summary document to assist developers, policy makers and the public to </w:t>
      </w:r>
      <w:r w:rsidR="00F91EAC">
        <w:t>develop</w:t>
      </w:r>
      <w:r w:rsidRPr="00FB5ABB">
        <w:t xml:space="preserve"> informed opinions about the risks involved. </w:t>
      </w:r>
    </w:p>
    <w:p w14:paraId="3EF856D7" w14:textId="401B2341" w:rsidR="00843AAA" w:rsidRDefault="00FB5ABB" w:rsidP="00FB5ABB">
      <w:pPr>
        <w:ind w:left="1440"/>
      </w:pPr>
      <w:r w:rsidRPr="00FB5ABB">
        <w:t>Outcomes will include improved and informed protocols and monitoring schemes for new or expanded geothermal projects.</w:t>
      </w:r>
    </w:p>
    <w:p w14:paraId="4AE67961" w14:textId="672F7832" w:rsidR="00B062CA" w:rsidRDefault="00EB13B8" w:rsidP="00795A4D">
      <w:pPr>
        <w:ind w:left="1440"/>
      </w:pPr>
      <w:r>
        <w:t xml:space="preserve">Upcoming </w:t>
      </w:r>
      <w:r w:rsidR="00FC5272">
        <w:t>3</w:t>
      </w:r>
      <w:r w:rsidR="00FC5272" w:rsidRPr="00131672">
        <w:rPr>
          <w:vertAlign w:val="superscript"/>
        </w:rPr>
        <w:t>rd</w:t>
      </w:r>
      <w:r w:rsidR="00FC5272">
        <w:t xml:space="preserve"> </w:t>
      </w:r>
      <w:proofErr w:type="spellStart"/>
      <w:r w:rsidR="00FC5272">
        <w:t>Schatzalp</w:t>
      </w:r>
      <w:proofErr w:type="spellEnd"/>
      <w:r w:rsidR="00FC5272">
        <w:t xml:space="preserve"> </w:t>
      </w:r>
      <w:r w:rsidR="002C727E">
        <w:t>Induced Seismicity Workshop</w:t>
      </w:r>
      <w:r w:rsidR="00FC5272" w:rsidRPr="00FC5272">
        <w:t xml:space="preserve"> </w:t>
      </w:r>
      <w:r w:rsidR="00FC5272">
        <w:t>(March 2019, Davos)</w:t>
      </w:r>
      <w:r w:rsidR="002C727E">
        <w:t xml:space="preserve"> </w:t>
      </w:r>
      <w:r w:rsidR="00FC5272">
        <w:t xml:space="preserve">is </w:t>
      </w:r>
      <w:r w:rsidR="00795A4D">
        <w:t xml:space="preserve">not just </w:t>
      </w:r>
      <w:r w:rsidR="00FC5272">
        <w:t xml:space="preserve">for </w:t>
      </w:r>
      <w:r w:rsidR="00F91EAC">
        <w:t xml:space="preserve">the </w:t>
      </w:r>
      <w:r w:rsidR="00795A4D">
        <w:t>geothermal</w:t>
      </w:r>
      <w:r w:rsidR="00F91EAC">
        <w:t xml:space="preserve"> sector</w:t>
      </w:r>
      <w:r w:rsidR="00FC5272">
        <w:t>, but</w:t>
      </w:r>
      <w:r w:rsidR="002C727E">
        <w:t xml:space="preserve"> </w:t>
      </w:r>
      <w:r w:rsidR="00E24C86">
        <w:t xml:space="preserve">Chris is proposing </w:t>
      </w:r>
      <w:r w:rsidR="00F91EAC">
        <w:t xml:space="preserve">an IEA Geothermal </w:t>
      </w:r>
      <w:r w:rsidR="00E24C86">
        <w:t xml:space="preserve">side </w:t>
      </w:r>
      <w:r w:rsidR="00FC5272">
        <w:t>meeting to enhance collaboration among g</w:t>
      </w:r>
      <w:r w:rsidR="002C727E">
        <w:t xml:space="preserve">eothermal </w:t>
      </w:r>
      <w:r w:rsidR="00FC5272">
        <w:t>s</w:t>
      </w:r>
      <w:r w:rsidR="00F91EAC">
        <w:t xml:space="preserve">eismicity </w:t>
      </w:r>
      <w:r w:rsidR="002C727E">
        <w:t>researchers.</w:t>
      </w:r>
    </w:p>
    <w:p w14:paraId="212E0542" w14:textId="594091EE" w:rsidR="00FC5272" w:rsidRDefault="00FC5272" w:rsidP="00795A4D">
      <w:pPr>
        <w:ind w:left="1440"/>
      </w:pPr>
      <w:r>
        <w:t>Commentary on Pohang investigation posted on IEA-Geothermal website.</w:t>
      </w:r>
    </w:p>
    <w:p w14:paraId="3BFACFFC" w14:textId="6CDFBB0C" w:rsidR="00F91EAC" w:rsidRDefault="00795A4D" w:rsidP="003F7BF7">
      <w:pPr>
        <w:ind w:left="1440"/>
      </w:pPr>
      <w:r w:rsidRPr="00843AAA">
        <w:rPr>
          <w:b/>
        </w:rPr>
        <w:t>Task E</w:t>
      </w:r>
      <w:r>
        <w:t xml:space="preserve">  </w:t>
      </w:r>
      <w:hyperlink r:id="rId18" w:history="1">
        <w:r w:rsidRPr="00C142E7">
          <w:t>Surface Technology</w:t>
        </w:r>
      </w:hyperlink>
      <w:r>
        <w:t xml:space="preserve"> </w:t>
      </w:r>
    </w:p>
    <w:p w14:paraId="0CAA5C4A" w14:textId="45FFE0B1" w:rsidR="00ED0B34" w:rsidRDefault="00ED0B34" w:rsidP="003F7BF7">
      <w:pPr>
        <w:ind w:left="1440"/>
      </w:pPr>
      <w:r>
        <w:t xml:space="preserve">Task E </w:t>
      </w:r>
      <w:r w:rsidR="00F31F27">
        <w:t>has been</w:t>
      </w:r>
      <w:r>
        <w:t xml:space="preserve"> connecting </w:t>
      </w:r>
      <w:r w:rsidR="00EB13B8">
        <w:t xml:space="preserve">researchers </w:t>
      </w:r>
      <w:r>
        <w:t xml:space="preserve">at </w:t>
      </w:r>
      <w:proofErr w:type="gramStart"/>
      <w:r>
        <w:t>a number of</w:t>
      </w:r>
      <w:proofErr w:type="gramEnd"/>
      <w:r>
        <w:t xml:space="preserve"> </w:t>
      </w:r>
      <w:r w:rsidR="00F31F27">
        <w:t xml:space="preserve">international </w:t>
      </w:r>
      <w:r>
        <w:t xml:space="preserve">meetings: ETIP, </w:t>
      </w:r>
      <w:r w:rsidR="00F31F27">
        <w:t>12</w:t>
      </w:r>
      <w:r w:rsidR="00F31F27" w:rsidRPr="00F31F27">
        <w:rPr>
          <w:vertAlign w:val="superscript"/>
        </w:rPr>
        <w:t>th</w:t>
      </w:r>
      <w:r w:rsidR="002748A3">
        <w:t xml:space="preserve"> Asian G</w:t>
      </w:r>
      <w:r w:rsidR="00F31F27">
        <w:t xml:space="preserve">eothermal Symposium, </w:t>
      </w:r>
      <w:r>
        <w:t>Horizon 2020 GECO</w:t>
      </w:r>
      <w:r w:rsidR="00F31F27">
        <w:t xml:space="preserve"> meetings</w:t>
      </w:r>
      <w:r>
        <w:t xml:space="preserve">, EERA Joint </w:t>
      </w:r>
      <w:proofErr w:type="spellStart"/>
      <w:r>
        <w:t>Programme</w:t>
      </w:r>
      <w:proofErr w:type="spellEnd"/>
      <w:r w:rsidR="00F31F27">
        <w:t xml:space="preserve"> meetings</w:t>
      </w:r>
      <w:r w:rsidR="00FC5272">
        <w:t>,</w:t>
      </w:r>
      <w:r>
        <w:t xml:space="preserve"> and has been contributing to the EU strategic research agenda and </w:t>
      </w:r>
      <w:r w:rsidR="00F31F27">
        <w:t xml:space="preserve">associated </w:t>
      </w:r>
      <w:r>
        <w:t xml:space="preserve">work </w:t>
      </w:r>
      <w:proofErr w:type="spellStart"/>
      <w:r>
        <w:t>programme</w:t>
      </w:r>
      <w:r w:rsidR="00937D1B">
        <w:t>s</w:t>
      </w:r>
      <w:proofErr w:type="spellEnd"/>
      <w:r>
        <w:t>.</w:t>
      </w:r>
    </w:p>
    <w:p w14:paraId="59CEB61D" w14:textId="54347937" w:rsidR="00F31F27" w:rsidRPr="00F31F27" w:rsidRDefault="00A57464" w:rsidP="00F31F27">
      <w:pPr>
        <w:ind w:left="1440"/>
      </w:pPr>
      <w:r>
        <w:t xml:space="preserve">The </w:t>
      </w:r>
      <w:r w:rsidR="00F31F27" w:rsidRPr="00F31F27">
        <w:t xml:space="preserve">ETIP </w:t>
      </w:r>
      <w:r>
        <w:t xml:space="preserve">– DG </w:t>
      </w:r>
      <w:r w:rsidR="00F31F27" w:rsidRPr="00F31F27">
        <w:t xml:space="preserve">Strategy Research agenda document prepared </w:t>
      </w:r>
      <w:r>
        <w:t>for</w:t>
      </w:r>
      <w:r w:rsidR="00F31F27" w:rsidRPr="00F31F27">
        <w:t xml:space="preserve"> Europe </w:t>
      </w:r>
      <w:r>
        <w:t xml:space="preserve">is a document that IEA Geothermal participants </w:t>
      </w:r>
      <w:r w:rsidR="002748A3">
        <w:t>are encouraged to</w:t>
      </w:r>
      <w:r w:rsidR="00F31F27" w:rsidRPr="00F31F27">
        <w:t xml:space="preserve"> make comment</w:t>
      </w:r>
      <w:r>
        <w:t xml:space="preserve"> on</w:t>
      </w:r>
      <w:r w:rsidR="00F31F27" w:rsidRPr="00F31F27">
        <w:t xml:space="preserve">. This will be a guiding document for </w:t>
      </w:r>
      <w:r w:rsidR="002748A3" w:rsidRPr="00F31F27">
        <w:t>future</w:t>
      </w:r>
      <w:r w:rsidR="002748A3">
        <w:t xml:space="preserve"> EU </w:t>
      </w:r>
      <w:r>
        <w:t>geothermal</w:t>
      </w:r>
      <w:r w:rsidR="002748A3">
        <w:t xml:space="preserve"> R+D investment.</w:t>
      </w:r>
    </w:p>
    <w:p w14:paraId="6C77E88E" w14:textId="69629CFE" w:rsidR="004E0006" w:rsidRPr="00F31F27" w:rsidRDefault="007A345D" w:rsidP="003F7BF7">
      <w:pPr>
        <w:ind w:left="1440"/>
      </w:pPr>
      <w:r w:rsidRPr="00F31F27">
        <w:t xml:space="preserve">GECO Geothermal Emission Control. </w:t>
      </w:r>
      <w:r w:rsidR="002748A3">
        <w:t xml:space="preserve">Reducing </w:t>
      </w:r>
      <w:r w:rsidRPr="00F31F27">
        <w:t>CO</w:t>
      </w:r>
      <w:r w:rsidRPr="002748A3">
        <w:rPr>
          <w:vertAlign w:val="subscript"/>
        </w:rPr>
        <w:t>2</w:t>
      </w:r>
      <w:r w:rsidRPr="00F31F27">
        <w:t xml:space="preserve"> </w:t>
      </w:r>
      <w:r w:rsidR="002748A3">
        <w:t xml:space="preserve">and Sulphur emissions through </w:t>
      </w:r>
      <w:r w:rsidR="00C142E7">
        <w:t xml:space="preserve">reinjection </w:t>
      </w:r>
      <w:proofErr w:type="gramStart"/>
      <w:r w:rsidR="00C142E7">
        <w:t>and</w:t>
      </w:r>
      <w:r w:rsidR="002748A3">
        <w:t xml:space="preserve"> also</w:t>
      </w:r>
      <w:proofErr w:type="gramEnd"/>
      <w:r w:rsidR="002748A3">
        <w:t xml:space="preserve"> through recycling technology.</w:t>
      </w:r>
    </w:p>
    <w:p w14:paraId="0BCFE50D" w14:textId="7939BA3D" w:rsidR="007A345D" w:rsidRDefault="004E0006" w:rsidP="004E0006">
      <w:pPr>
        <w:ind w:left="1440"/>
      </w:pPr>
      <w:r w:rsidRPr="00F31F27">
        <w:rPr>
          <w:b/>
        </w:rPr>
        <w:t>Communication:</w:t>
      </w:r>
      <w:r w:rsidRPr="00F31F27">
        <w:t xml:space="preserve"> </w:t>
      </w:r>
      <w:r w:rsidR="00FB5ABB" w:rsidRPr="00F31F27">
        <w:t xml:space="preserve">Suggested </w:t>
      </w:r>
      <w:r w:rsidR="007A345D" w:rsidRPr="00F31F27">
        <w:t>Inventory of emerging technology</w:t>
      </w:r>
      <w:r w:rsidR="00F31F27">
        <w:t>,</w:t>
      </w:r>
      <w:r w:rsidR="007A345D" w:rsidRPr="00F31F27">
        <w:t xml:space="preserve"> activities</w:t>
      </w:r>
      <w:r w:rsidRPr="00F31F27">
        <w:t xml:space="preserve">: categories, factsheets </w:t>
      </w:r>
      <w:r w:rsidR="00F31F27">
        <w:t xml:space="preserve">which could be </w:t>
      </w:r>
      <w:r w:rsidRPr="00F31F27">
        <w:t xml:space="preserve">updated annually. </w:t>
      </w:r>
      <w:r w:rsidR="00FB5ABB" w:rsidRPr="00F31F27">
        <w:t>This could be a</w:t>
      </w:r>
      <w:r w:rsidR="00F31F27">
        <w:t xml:space="preserve"> </w:t>
      </w:r>
      <w:proofErr w:type="gramStart"/>
      <w:r w:rsidRPr="00F31F27">
        <w:t>Yellow pages</w:t>
      </w:r>
      <w:proofErr w:type="gramEnd"/>
      <w:r w:rsidRPr="00F31F27">
        <w:t xml:space="preserve"> for Innovative Technologies </w:t>
      </w:r>
      <w:r w:rsidR="001665BB" w:rsidRPr="00F31F27">
        <w:t>that is a m</w:t>
      </w:r>
      <w:r w:rsidRPr="00F31F27">
        <w:t xml:space="preserve">eeting point </w:t>
      </w:r>
      <w:r w:rsidR="001665BB" w:rsidRPr="00F31F27">
        <w:t>between</w:t>
      </w:r>
      <w:r w:rsidRPr="00F31F27">
        <w:t xml:space="preserve"> PD and R&amp;D groups. Focus on application can start with drilling technologies Manuela</w:t>
      </w:r>
      <w:r w:rsidR="00FB5ABB" w:rsidRPr="00F31F27">
        <w:t xml:space="preserve"> Richter</w:t>
      </w:r>
      <w:r w:rsidRPr="00F31F27">
        <w:t xml:space="preserve"> and Tae</w:t>
      </w:r>
      <w:r w:rsidR="00FB5ABB" w:rsidRPr="00F31F27">
        <w:t xml:space="preserve"> </w:t>
      </w:r>
      <w:r w:rsidRPr="00F31F27">
        <w:t>Jong</w:t>
      </w:r>
      <w:r w:rsidR="00FB5ABB" w:rsidRPr="00F31F27">
        <w:t xml:space="preserve"> Lee</w:t>
      </w:r>
      <w:r w:rsidR="001665BB" w:rsidRPr="00F31F27">
        <w:t>.</w:t>
      </w:r>
      <w:r w:rsidRPr="00F31F27">
        <w:t xml:space="preserve"> Could be sent out to Universities </w:t>
      </w:r>
      <w:r w:rsidR="001665BB" w:rsidRPr="00F31F27">
        <w:t>as information on what is happening and what could be done</w:t>
      </w:r>
      <w:r w:rsidRPr="00F31F27">
        <w:t>.</w:t>
      </w:r>
    </w:p>
    <w:p w14:paraId="4F031572" w14:textId="77777777" w:rsidR="00E83B65" w:rsidRDefault="00E83B65" w:rsidP="00E83B65">
      <w:pPr>
        <w:pStyle w:val="ieaH1"/>
      </w:pPr>
      <w:r w:rsidRPr="00AD21C3">
        <w:t>Network Partnership</w:t>
      </w:r>
      <w:r>
        <w:t xml:space="preserve"> Motion</w:t>
      </w:r>
    </w:p>
    <w:p w14:paraId="445A883C" w14:textId="44F3F877" w:rsidR="00E83B65" w:rsidRPr="00B07D6F" w:rsidRDefault="00E83B65" w:rsidP="00E83B65">
      <w:r>
        <w:t xml:space="preserve">The motion was brought to the meeting </w:t>
      </w:r>
      <w:r w:rsidR="00131672">
        <w:t>at</w:t>
      </w:r>
      <w:r>
        <w:t xml:space="preserve"> the </w:t>
      </w:r>
      <w:r w:rsidR="00131672">
        <w:t>conclusion of the Working Group</w:t>
      </w:r>
      <w:r>
        <w:t xml:space="preserve"> Reports.</w:t>
      </w:r>
    </w:p>
    <w:p w14:paraId="60294D1F" w14:textId="77777777" w:rsidR="00E83B65" w:rsidRPr="00AD21C3" w:rsidRDefault="00E83B65" w:rsidP="00E83B65">
      <w:pPr>
        <w:ind w:left="0"/>
      </w:pPr>
      <w:r w:rsidRPr="00731E7D">
        <w:rPr>
          <w:b/>
        </w:rPr>
        <w:t>Motion 40/</w:t>
      </w:r>
      <w:r>
        <w:rPr>
          <w:b/>
        </w:rPr>
        <w:t>8</w:t>
      </w:r>
      <w:r w:rsidRPr="00731E7D">
        <w:rPr>
          <w:b/>
        </w:rPr>
        <w:t xml:space="preserve"> -  </w:t>
      </w:r>
      <w:r w:rsidRPr="00AD21C3">
        <w:t xml:space="preserve">The </w:t>
      </w:r>
      <w:proofErr w:type="spellStart"/>
      <w:r w:rsidRPr="00AD21C3">
        <w:t>ExCo</w:t>
      </w:r>
      <w:proofErr w:type="spellEnd"/>
      <w:r w:rsidRPr="00AD21C3">
        <w:t xml:space="preserve"> endorses efforts to encourage new IEA Geothermal participation, by providing for “Network Partners” as guests to</w:t>
      </w:r>
      <w:r>
        <w:t xml:space="preserve"> </w:t>
      </w:r>
      <w:r w:rsidRPr="00AD21C3">
        <w:t xml:space="preserve">engage in future </w:t>
      </w:r>
      <w:proofErr w:type="spellStart"/>
      <w:r w:rsidRPr="00AD21C3">
        <w:t>ExCo</w:t>
      </w:r>
      <w:proofErr w:type="spellEnd"/>
      <w:r w:rsidRPr="00AD21C3">
        <w:t xml:space="preserve"> and working group meetings in accordance with the requirements in the draft Network Partnership document discussed at the 40th </w:t>
      </w:r>
      <w:proofErr w:type="spellStart"/>
      <w:r w:rsidRPr="00AD21C3">
        <w:t>ExCo</w:t>
      </w:r>
      <w:proofErr w:type="spellEnd"/>
      <w:r w:rsidRPr="00AD21C3">
        <w:t>.  This motion of endorsement does not affect the wording of the existing Implementing Agreement. Lothar</w:t>
      </w:r>
      <w:r>
        <w:t xml:space="preserve"> </w:t>
      </w:r>
      <w:proofErr w:type="spellStart"/>
      <w:r>
        <w:t>Wissing</w:t>
      </w:r>
      <w:proofErr w:type="spellEnd"/>
      <w:r>
        <w:t xml:space="preserve"> </w:t>
      </w:r>
      <w:r w:rsidRPr="00AD21C3">
        <w:t>/</w:t>
      </w:r>
      <w:r>
        <w:t xml:space="preserve"> </w:t>
      </w:r>
      <w:r w:rsidRPr="00AD21C3">
        <w:t>Chris</w:t>
      </w:r>
      <w:r>
        <w:t xml:space="preserve"> Bromley.  Passed. </w:t>
      </w:r>
      <w:r w:rsidRPr="00AD21C3">
        <w:t xml:space="preserve"> </w:t>
      </w:r>
      <w:r>
        <w:t xml:space="preserve">9 </w:t>
      </w:r>
      <w:r w:rsidRPr="00AD21C3">
        <w:t xml:space="preserve">in </w:t>
      </w:r>
      <w:proofErr w:type="spellStart"/>
      <w:r w:rsidRPr="00AD21C3">
        <w:t>favour</w:t>
      </w:r>
      <w:proofErr w:type="spellEnd"/>
      <w:r>
        <w:t xml:space="preserve"> (</w:t>
      </w:r>
      <w:r w:rsidRPr="00AD21C3">
        <w:t>8 plus 1 proxy</w:t>
      </w:r>
      <w:r>
        <w:t>),</w:t>
      </w:r>
      <w:r w:rsidRPr="00AD21C3">
        <w:t xml:space="preserve"> 1 </w:t>
      </w:r>
      <w:r>
        <w:t xml:space="preserve">proxy </w:t>
      </w:r>
      <w:r w:rsidRPr="00AD21C3">
        <w:t>against</w:t>
      </w:r>
      <w:r>
        <w:t>.</w:t>
      </w:r>
    </w:p>
    <w:p w14:paraId="1C209F54" w14:textId="068B87F6" w:rsidR="00E83B65" w:rsidRDefault="00F7098D" w:rsidP="00131672">
      <w:pPr>
        <w:pStyle w:val="ieaH1"/>
      </w:pPr>
      <w:r>
        <w:br w:type="column"/>
      </w:r>
      <w:r w:rsidR="00E83B65">
        <w:lastRenderedPageBreak/>
        <w:t xml:space="preserve">Motion to allocate Finances for </w:t>
      </w:r>
      <w:r w:rsidR="00131672">
        <w:t xml:space="preserve">WG 1 </w:t>
      </w:r>
      <w:r w:rsidR="00E83B65">
        <w:t>Book on Environmental Aspects</w:t>
      </w:r>
    </w:p>
    <w:p w14:paraId="5FDC66A4" w14:textId="255A8157" w:rsidR="00E83B65" w:rsidRDefault="00E83B65" w:rsidP="00E83B65">
      <w:pPr>
        <w:ind w:left="0"/>
      </w:pPr>
      <w:r w:rsidRPr="00F86CA8">
        <w:rPr>
          <w:b/>
        </w:rPr>
        <w:t>Motion 40/</w:t>
      </w:r>
      <w:r>
        <w:rPr>
          <w:b/>
        </w:rPr>
        <w:t>9</w:t>
      </w:r>
      <w:r w:rsidRPr="00F86CA8">
        <w:rPr>
          <w:b/>
        </w:rPr>
        <w:t xml:space="preserve">– </w:t>
      </w:r>
      <w:r w:rsidRPr="00F86CA8">
        <w:t>Th</w:t>
      </w:r>
      <w:r>
        <w:t xml:space="preserve">at the </w:t>
      </w:r>
      <w:proofErr w:type="spellStart"/>
      <w:r>
        <w:t>ExCo</w:t>
      </w:r>
      <w:proofErr w:type="spellEnd"/>
      <w:r>
        <w:t xml:space="preserve"> allocates up to USD</w:t>
      </w:r>
      <w:r w:rsidRPr="00F86CA8">
        <w:t>10</w:t>
      </w:r>
      <w:r>
        <w:t>,</w:t>
      </w:r>
      <w:r w:rsidRPr="00F86CA8">
        <w:t xml:space="preserve">000 for expenses associated with a Working Group 1 </w:t>
      </w:r>
      <w:r>
        <w:t>B</w:t>
      </w:r>
      <w:r w:rsidRPr="00F86CA8">
        <w:t>ook on environmental aspects of</w:t>
      </w:r>
      <w:r>
        <w:t xml:space="preserve"> </w:t>
      </w:r>
      <w:r w:rsidRPr="00F86CA8">
        <w:t>geothermal energy.</w:t>
      </w:r>
      <w:r w:rsidRPr="0013035F">
        <w:t xml:space="preserve"> </w:t>
      </w:r>
      <w:r>
        <w:t xml:space="preserve">Lothar </w:t>
      </w:r>
      <w:proofErr w:type="spellStart"/>
      <w:r>
        <w:t>Wissing</w:t>
      </w:r>
      <w:proofErr w:type="spellEnd"/>
      <w:r>
        <w:t xml:space="preserve"> / </w:t>
      </w:r>
      <w:proofErr w:type="spellStart"/>
      <w:r>
        <w:t>Yoonho</w:t>
      </w:r>
      <w:proofErr w:type="spellEnd"/>
      <w:r>
        <w:t xml:space="preserve"> Song. Unanimous. 2 abstentions.</w:t>
      </w:r>
    </w:p>
    <w:p w14:paraId="24C20C58" w14:textId="77777777" w:rsidR="00934E88" w:rsidRDefault="00934E88" w:rsidP="00684A18">
      <w:pPr>
        <w:pStyle w:val="ieaH1"/>
      </w:pPr>
      <w:r>
        <w:t>Country Reports</w:t>
      </w:r>
    </w:p>
    <w:p w14:paraId="70CB7F13" w14:textId="628BB595" w:rsidR="004F191A" w:rsidRPr="005D5E1E" w:rsidRDefault="004F191A" w:rsidP="005D5E1E">
      <w:pPr>
        <w:pStyle w:val="ieaH2"/>
      </w:pPr>
      <w:r w:rsidRPr="005D5E1E">
        <w:t>Australia – Betina Bendall</w:t>
      </w:r>
    </w:p>
    <w:p w14:paraId="47B27DF9" w14:textId="203ECD5E" w:rsidR="00B21FCA" w:rsidRDefault="00AD62AC" w:rsidP="00B21FCA">
      <w:r>
        <w:t xml:space="preserve">Betina Bendall </w:t>
      </w:r>
      <w:hyperlink r:id="rId19" w:history="1">
        <w:r w:rsidRPr="00664F13">
          <w:t>presented</w:t>
        </w:r>
      </w:hyperlink>
      <w:r>
        <w:t xml:space="preserve"> on the s</w:t>
      </w:r>
      <w:r w:rsidR="00B21FCA">
        <w:t>tatus of Geothermal Energy in Australia</w:t>
      </w:r>
    </w:p>
    <w:p w14:paraId="48197B58" w14:textId="6AB27BCF" w:rsidR="00DF3BF5" w:rsidRDefault="00B21FCA" w:rsidP="001665BB">
      <w:pPr>
        <w:jc w:val="left"/>
      </w:pPr>
      <w:r>
        <w:t>Australian Geothermal Association</w:t>
      </w:r>
      <w:r w:rsidR="003C55BD">
        <w:t xml:space="preserve"> </w:t>
      </w:r>
      <w:r w:rsidR="00AE3CDF">
        <w:t>(</w:t>
      </w:r>
      <w:hyperlink r:id="rId20" w:history="1">
        <w:r w:rsidR="00AE3CDF" w:rsidRPr="00664F13">
          <w:t>https://www.australiangeothermal.org.au/</w:t>
        </w:r>
      </w:hyperlink>
      <w:r w:rsidR="00AE3CDF">
        <w:t xml:space="preserve"> ) </w:t>
      </w:r>
      <w:r w:rsidR="003C55BD">
        <w:t>incorporated in 2016</w:t>
      </w:r>
      <w:r w:rsidR="00AE3CDF">
        <w:t xml:space="preserve"> currently with 73 members</w:t>
      </w:r>
      <w:r w:rsidR="003C55BD">
        <w:t>.</w:t>
      </w:r>
      <w:r w:rsidR="00AE3CDF">
        <w:t xml:space="preserve">  Central contact point for geothermal energy in Australia.</w:t>
      </w:r>
    </w:p>
    <w:p w14:paraId="2BE1DBA7" w14:textId="5352F5B9" w:rsidR="00F22FEC" w:rsidRDefault="00B21FCA" w:rsidP="001665BB">
      <w:pPr>
        <w:jc w:val="left"/>
      </w:pPr>
      <w:r>
        <w:t xml:space="preserve">4 </w:t>
      </w:r>
      <w:r w:rsidR="00AE3CDF">
        <w:t>special</w:t>
      </w:r>
      <w:r>
        <w:t xml:space="preserve"> interest</w:t>
      </w:r>
      <w:r w:rsidR="00AE3CDF">
        <w:t xml:space="preserve"> groups.</w:t>
      </w:r>
    </w:p>
    <w:p w14:paraId="437A1ABF" w14:textId="1E138284" w:rsidR="00F22FEC" w:rsidRDefault="00DF3BF5" w:rsidP="001665BB">
      <w:pPr>
        <w:jc w:val="left"/>
      </w:pPr>
      <w:r>
        <w:t>Census</w:t>
      </w:r>
      <w:r w:rsidRPr="00DF3BF5">
        <w:t xml:space="preserve"> </w:t>
      </w:r>
      <w:r>
        <w:t xml:space="preserve">of </w:t>
      </w:r>
      <w:r w:rsidR="00AE3CDF">
        <w:t xml:space="preserve">Direct use and </w:t>
      </w:r>
      <w:r>
        <w:t xml:space="preserve">Geothermal </w:t>
      </w:r>
      <w:r w:rsidR="00AE3CDF">
        <w:t xml:space="preserve">Heat Pump </w:t>
      </w:r>
      <w:r>
        <w:t>installations</w:t>
      </w:r>
      <w:r w:rsidR="00AE3CDF">
        <w:t>.</w:t>
      </w:r>
      <w:r>
        <w:t xml:space="preserve"> </w:t>
      </w:r>
      <w:r w:rsidR="00DF56AB">
        <w:t>Information collected to date identifies a</w:t>
      </w:r>
      <w:r w:rsidR="00AE3CDF">
        <w:t xml:space="preserve">bout 73 </w:t>
      </w:r>
      <w:proofErr w:type="spellStart"/>
      <w:r w:rsidR="00AE3CDF">
        <w:t>MW</w:t>
      </w:r>
      <w:r w:rsidR="00AE3CDF" w:rsidRPr="00AE3CDF">
        <w:rPr>
          <w:vertAlign w:val="subscript"/>
        </w:rPr>
        <w:t>th</w:t>
      </w:r>
      <w:proofErr w:type="spellEnd"/>
      <w:r w:rsidR="00AE3CDF">
        <w:t xml:space="preserve"> direct use and about 165 </w:t>
      </w:r>
      <w:proofErr w:type="spellStart"/>
      <w:r w:rsidR="00AE3CDF">
        <w:t>MW</w:t>
      </w:r>
      <w:r w:rsidR="00AE3CDF" w:rsidRPr="00AE3CDF">
        <w:rPr>
          <w:vertAlign w:val="subscript"/>
        </w:rPr>
        <w:t>th</w:t>
      </w:r>
      <w:proofErr w:type="spellEnd"/>
      <w:r w:rsidR="00BB545D">
        <w:t xml:space="preserve"> heat pump capacity.</w:t>
      </w:r>
    </w:p>
    <w:p w14:paraId="53F22198" w14:textId="07B0D45D" w:rsidR="00BB545D" w:rsidRDefault="00BB545D" w:rsidP="00B21FCA">
      <w:r>
        <w:t xml:space="preserve">Birdsville </w:t>
      </w:r>
      <w:r w:rsidR="00812EE0">
        <w:t xml:space="preserve">power </w:t>
      </w:r>
      <w:r>
        <w:t>plant decommissioned in 2017.</w:t>
      </w:r>
    </w:p>
    <w:p w14:paraId="139EA6F4" w14:textId="7BAE34C3" w:rsidR="00DF3BF5" w:rsidRDefault="00DF3BF5" w:rsidP="00B21FCA">
      <w:r w:rsidRPr="00DF3BF5">
        <w:t>Winton ORC plant (300 kW)</w:t>
      </w:r>
      <w:r>
        <w:t xml:space="preserve"> commissioning expected </w:t>
      </w:r>
      <w:r w:rsidR="00812EE0">
        <w:t xml:space="preserve">at the </w:t>
      </w:r>
      <w:r>
        <w:t>end of 2018</w:t>
      </w:r>
    </w:p>
    <w:p w14:paraId="07B1915A" w14:textId="0ED131C3" w:rsidR="00B21FCA" w:rsidRDefault="00B21FCA" w:rsidP="00B21FCA">
      <w:r>
        <w:t>GSHP</w:t>
      </w:r>
      <w:r w:rsidR="000F7CFB">
        <w:t xml:space="preserve"> </w:t>
      </w:r>
      <w:r w:rsidR="00B33DA2">
        <w:t>largest uptake in N</w:t>
      </w:r>
      <w:r w:rsidR="00812EE0">
        <w:t xml:space="preserve">ew </w:t>
      </w:r>
      <w:r w:rsidR="00B33DA2">
        <w:t>S</w:t>
      </w:r>
      <w:r w:rsidR="00812EE0">
        <w:t xml:space="preserve">outh </w:t>
      </w:r>
      <w:r w:rsidR="00B33DA2">
        <w:t>W</w:t>
      </w:r>
      <w:r w:rsidR="00812EE0">
        <w:t>ales</w:t>
      </w:r>
      <w:r w:rsidR="00B33DA2">
        <w:t xml:space="preserve"> and W</w:t>
      </w:r>
      <w:r w:rsidR="00812EE0">
        <w:t xml:space="preserve">estern </w:t>
      </w:r>
      <w:r w:rsidR="00B33DA2">
        <w:t>A</w:t>
      </w:r>
      <w:r w:rsidR="00812EE0">
        <w:t>ustralia (WA).</w:t>
      </w:r>
      <w:r w:rsidR="00B33DA2">
        <w:t xml:space="preserve"> </w:t>
      </w:r>
      <w:r w:rsidR="00812EE0">
        <w:t>GSHP</w:t>
      </w:r>
      <w:r w:rsidR="00812EE0" w:rsidRPr="00B33DA2">
        <w:t xml:space="preserve"> </w:t>
      </w:r>
      <w:r w:rsidR="00812EE0">
        <w:t>for both heating and cooling. Largest uptake of d</w:t>
      </w:r>
      <w:r w:rsidR="00B33DA2">
        <w:t xml:space="preserve">irect </w:t>
      </w:r>
      <w:r w:rsidR="00812EE0">
        <w:t>u</w:t>
      </w:r>
      <w:r w:rsidR="00B33DA2">
        <w:t xml:space="preserve">se </w:t>
      </w:r>
      <w:r w:rsidR="00812EE0">
        <w:t xml:space="preserve">is </w:t>
      </w:r>
      <w:r w:rsidR="00B33DA2">
        <w:t>for heating swimming pools in WA.</w:t>
      </w:r>
    </w:p>
    <w:p w14:paraId="49D6E7A6" w14:textId="60271E36" w:rsidR="004F191A" w:rsidRPr="005D5E1E" w:rsidRDefault="004F191A" w:rsidP="005D5E1E">
      <w:pPr>
        <w:pStyle w:val="ieaH2"/>
      </w:pPr>
      <w:r w:rsidRPr="005D5E1E">
        <w:t>UK – Jonathan Busby</w:t>
      </w:r>
    </w:p>
    <w:p w14:paraId="49D33601" w14:textId="509F5CC2" w:rsidR="00DF56AB" w:rsidRDefault="00DF56AB" w:rsidP="00F22FEC">
      <w:r>
        <w:t xml:space="preserve">Jonathan Busby </w:t>
      </w:r>
      <w:hyperlink r:id="rId21" w:history="1">
        <w:r w:rsidRPr="00664F13">
          <w:t>presented</w:t>
        </w:r>
      </w:hyperlink>
      <w:r>
        <w:t xml:space="preserve"> on the status of Geothermal Energy in the UK</w:t>
      </w:r>
      <w:r w:rsidR="007622E2">
        <w:t xml:space="preserve"> on:</w:t>
      </w:r>
    </w:p>
    <w:p w14:paraId="09C496A6" w14:textId="1EA50277" w:rsidR="00010E02" w:rsidRDefault="00010E02" w:rsidP="007622E2">
      <w:pPr>
        <w:pStyle w:val="Listeavsnitt"/>
        <w:numPr>
          <w:ilvl w:val="0"/>
          <w:numId w:val="46"/>
        </w:numPr>
      </w:pPr>
      <w:r>
        <w:t>Installed</w:t>
      </w:r>
      <w:r w:rsidR="007622E2">
        <w:t xml:space="preserve"> </w:t>
      </w:r>
      <w:r>
        <w:t>capacity</w:t>
      </w:r>
      <w:r w:rsidR="005B1F68">
        <w:t xml:space="preserve"> (GHP</w:t>
      </w:r>
      <w:r w:rsidR="00120293">
        <w:t>, direct use</w:t>
      </w:r>
      <w:r w:rsidR="005B1F68">
        <w:t xml:space="preserve"> and electricity generation)</w:t>
      </w:r>
    </w:p>
    <w:p w14:paraId="414573A7" w14:textId="75B4762E" w:rsidR="00010E02" w:rsidRDefault="00010E02" w:rsidP="007622E2">
      <w:pPr>
        <w:pStyle w:val="Listeavsnitt"/>
        <w:numPr>
          <w:ilvl w:val="0"/>
          <w:numId w:val="46"/>
        </w:numPr>
      </w:pPr>
      <w:r>
        <w:t>Deep</w:t>
      </w:r>
      <w:r w:rsidR="007622E2">
        <w:t xml:space="preserve"> </w:t>
      </w:r>
      <w:r>
        <w:t>geothermal</w:t>
      </w:r>
      <w:r w:rsidR="007622E2">
        <w:t xml:space="preserve"> </w:t>
      </w:r>
      <w:r>
        <w:t>power</w:t>
      </w:r>
      <w:r w:rsidR="007622E2">
        <w:t xml:space="preserve"> </w:t>
      </w:r>
      <w:r>
        <w:t>generation</w:t>
      </w:r>
      <w:r w:rsidR="007622E2">
        <w:t xml:space="preserve"> – United Downs</w:t>
      </w:r>
    </w:p>
    <w:p w14:paraId="66C53819" w14:textId="409C514F" w:rsidR="00010E02" w:rsidRDefault="00010E02" w:rsidP="007622E2">
      <w:pPr>
        <w:pStyle w:val="Listeavsnitt"/>
        <w:numPr>
          <w:ilvl w:val="0"/>
          <w:numId w:val="46"/>
        </w:numPr>
      </w:pPr>
      <w:r>
        <w:t>Single</w:t>
      </w:r>
      <w:r w:rsidR="007622E2">
        <w:t xml:space="preserve"> </w:t>
      </w:r>
      <w:r>
        <w:t>borehole</w:t>
      </w:r>
      <w:r w:rsidR="007622E2">
        <w:t xml:space="preserve"> </w:t>
      </w:r>
      <w:r>
        <w:t>heat</w:t>
      </w:r>
      <w:r w:rsidR="007622E2">
        <w:t xml:space="preserve"> </w:t>
      </w:r>
      <w:r>
        <w:t>exchangers</w:t>
      </w:r>
    </w:p>
    <w:p w14:paraId="7E340EA6" w14:textId="4D06EB37" w:rsidR="00010E02" w:rsidRDefault="00010E02" w:rsidP="007622E2">
      <w:pPr>
        <w:pStyle w:val="Listeavsnitt"/>
        <w:numPr>
          <w:ilvl w:val="0"/>
          <w:numId w:val="46"/>
        </w:numPr>
      </w:pPr>
      <w:r>
        <w:t>Dis-used</w:t>
      </w:r>
      <w:r w:rsidR="007622E2">
        <w:t xml:space="preserve"> </w:t>
      </w:r>
      <w:r>
        <w:t>mines</w:t>
      </w:r>
      <w:r w:rsidR="00B37E59">
        <w:t xml:space="preserve"> – heat for district heating schemes</w:t>
      </w:r>
      <w:r w:rsidR="00132EC6">
        <w:t xml:space="preserve"> – much interest</w:t>
      </w:r>
    </w:p>
    <w:p w14:paraId="369ADEB2" w14:textId="5EBBEACE" w:rsidR="00B37E59" w:rsidRDefault="00B37E59" w:rsidP="00B37E59">
      <w:pPr>
        <w:pStyle w:val="Listeavsnitt"/>
        <w:numPr>
          <w:ilvl w:val="1"/>
          <w:numId w:val="46"/>
        </w:numPr>
      </w:pPr>
      <w:r w:rsidRPr="00B37E59">
        <w:t>Glasgow Geothermal Energy Research Field Site</w:t>
      </w:r>
      <w:r>
        <w:t xml:space="preserve"> – NERC/BGS facility </w:t>
      </w:r>
    </w:p>
    <w:p w14:paraId="2B6F1016" w14:textId="02D55A78" w:rsidR="00010E02" w:rsidRDefault="00010E02" w:rsidP="007622E2">
      <w:pPr>
        <w:pStyle w:val="Listeavsnitt"/>
        <w:numPr>
          <w:ilvl w:val="0"/>
          <w:numId w:val="46"/>
        </w:numPr>
      </w:pPr>
      <w:r>
        <w:t>Hot</w:t>
      </w:r>
      <w:r w:rsidR="007622E2">
        <w:t xml:space="preserve"> </w:t>
      </w:r>
      <w:r>
        <w:t>sedimentary</w:t>
      </w:r>
      <w:r w:rsidR="007622E2">
        <w:t xml:space="preserve"> </w:t>
      </w:r>
      <w:r>
        <w:t>aquifers</w:t>
      </w:r>
    </w:p>
    <w:p w14:paraId="189A393F" w14:textId="41DE08CF" w:rsidR="00F22FEC" w:rsidRDefault="00120293" w:rsidP="00F22FEC">
      <w:r>
        <w:t xml:space="preserve">United Downs.  </w:t>
      </w:r>
      <w:r w:rsidR="00F22FEC" w:rsidRPr="00F22FEC">
        <w:t xml:space="preserve">Deep geothermal power generation </w:t>
      </w:r>
      <w:r>
        <w:t xml:space="preserve">pilot (1 – 3 MWe) with </w:t>
      </w:r>
      <w:r w:rsidR="00B37E59">
        <w:t xml:space="preserve">deepest </w:t>
      </w:r>
      <w:r w:rsidR="00F22FEC">
        <w:t xml:space="preserve">drilling to </w:t>
      </w:r>
      <w:r>
        <w:t>4 to 5km</w:t>
      </w:r>
      <w:r w:rsidR="00F22FEC">
        <w:t>. Not intended to be EGS</w:t>
      </w:r>
      <w:r>
        <w:t xml:space="preserve"> as it is structured to use the permeability in the fault zone</w:t>
      </w:r>
      <w:r w:rsidR="00F22FEC">
        <w:t xml:space="preserve">. </w:t>
      </w:r>
      <w:r>
        <w:t>P</w:t>
      </w:r>
      <w:r w:rsidR="00F22FEC">
        <w:t>ropos</w:t>
      </w:r>
      <w:r>
        <w:t>ing</w:t>
      </w:r>
      <w:r w:rsidR="00F22FEC">
        <w:t xml:space="preserve"> to use two wells and circulate water from </w:t>
      </w:r>
      <w:r>
        <w:t xml:space="preserve">the </w:t>
      </w:r>
      <w:r w:rsidR="00F22FEC">
        <w:t>2.5</w:t>
      </w:r>
      <w:r w:rsidRPr="00120293">
        <w:t xml:space="preserve"> </w:t>
      </w:r>
      <w:r>
        <w:t>km</w:t>
      </w:r>
      <w:r w:rsidR="00F22FEC">
        <w:t xml:space="preserve"> </w:t>
      </w:r>
      <w:r>
        <w:t xml:space="preserve">deep injection well </w:t>
      </w:r>
      <w:r w:rsidR="00F22FEC">
        <w:t xml:space="preserve">to </w:t>
      </w:r>
      <w:r>
        <w:t>the deeper</w:t>
      </w:r>
      <w:r w:rsidR="00F22FEC">
        <w:t xml:space="preserve"> 4.5</w:t>
      </w:r>
      <w:r w:rsidRPr="00120293">
        <w:t xml:space="preserve"> </w:t>
      </w:r>
      <w:r>
        <w:t>km</w:t>
      </w:r>
      <w:r w:rsidR="00F22FEC">
        <w:t xml:space="preserve"> </w:t>
      </w:r>
      <w:r>
        <w:t>production well capturing heat from the fault zone.</w:t>
      </w:r>
      <w:r w:rsidR="00B37E59">
        <w:t xml:space="preserve"> </w:t>
      </w:r>
      <w:r w:rsidR="00F22FEC">
        <w:t xml:space="preserve">Biggest project </w:t>
      </w:r>
      <w:r w:rsidR="00B37E59">
        <w:t>in</w:t>
      </w:r>
      <w:r w:rsidR="00F22FEC">
        <w:t xml:space="preserve"> 40 years</w:t>
      </w:r>
      <w:r w:rsidR="00B37E59">
        <w:t xml:space="preserve"> for the UK</w:t>
      </w:r>
      <w:r w:rsidR="00F22FEC">
        <w:t xml:space="preserve">. </w:t>
      </w:r>
    </w:p>
    <w:p w14:paraId="44862C66" w14:textId="77777777" w:rsidR="00F7098D" w:rsidRDefault="00132EC6" w:rsidP="00132EC6">
      <w:pPr>
        <w:pStyle w:val="ieaH2"/>
      </w:pPr>
      <w:r>
        <w:t xml:space="preserve">Concluded Day 1 – </w:t>
      </w:r>
      <w:proofErr w:type="spellStart"/>
      <w:r w:rsidRPr="00F7098D">
        <w:t>ExCo</w:t>
      </w:r>
      <w:proofErr w:type="spellEnd"/>
      <w:r w:rsidRPr="00F7098D">
        <w:t xml:space="preserve"> Meeting had items to complete.  </w:t>
      </w:r>
    </w:p>
    <w:p w14:paraId="7E04C696" w14:textId="3F65EEC7" w:rsidR="00132EC6" w:rsidRDefault="00132EC6" w:rsidP="00F7098D">
      <w:r w:rsidRPr="00F7098D">
        <w:t>Decided to return on the 8</w:t>
      </w:r>
      <w:r w:rsidRPr="00F7098D">
        <w:rPr>
          <w:vertAlign w:val="superscript"/>
        </w:rPr>
        <w:t>th</w:t>
      </w:r>
      <w:r w:rsidRPr="00F7098D">
        <w:t xml:space="preserve"> and continue with the </w:t>
      </w:r>
      <w:proofErr w:type="spellStart"/>
      <w:r w:rsidRPr="00F7098D">
        <w:t>ExCo</w:t>
      </w:r>
      <w:proofErr w:type="spellEnd"/>
      <w:r w:rsidRPr="00F7098D">
        <w:t xml:space="preserve"> until the agenda items are completed</w:t>
      </w:r>
      <w:r>
        <w:t>.</w:t>
      </w:r>
    </w:p>
    <w:p w14:paraId="3F396EA1" w14:textId="205C678A" w:rsidR="00B171F3" w:rsidRPr="00B171F3" w:rsidRDefault="00B171F3" w:rsidP="00B171F3">
      <w:pPr>
        <w:ind w:left="0"/>
        <w:rPr>
          <w:b/>
          <w:sz w:val="28"/>
          <w:szCs w:val="28"/>
        </w:rPr>
      </w:pPr>
      <w:r w:rsidRPr="00B171F3">
        <w:rPr>
          <w:b/>
          <w:sz w:val="28"/>
          <w:szCs w:val="28"/>
        </w:rPr>
        <w:t>8th November - Opening 9</w:t>
      </w:r>
      <w:r w:rsidR="00556978">
        <w:rPr>
          <w:b/>
          <w:sz w:val="28"/>
          <w:szCs w:val="28"/>
        </w:rPr>
        <w:t xml:space="preserve">:20 </w:t>
      </w:r>
      <w:r w:rsidRPr="00B171F3">
        <w:rPr>
          <w:b/>
          <w:sz w:val="28"/>
          <w:szCs w:val="28"/>
        </w:rPr>
        <w:t>am –</w:t>
      </w:r>
      <w:r w:rsidR="00556978">
        <w:rPr>
          <w:b/>
          <w:sz w:val="28"/>
          <w:szCs w:val="28"/>
        </w:rPr>
        <w:t xml:space="preserve"> </w:t>
      </w:r>
      <w:proofErr w:type="spellStart"/>
      <w:r w:rsidRPr="00B171F3">
        <w:rPr>
          <w:b/>
          <w:sz w:val="28"/>
          <w:szCs w:val="28"/>
        </w:rPr>
        <w:t>ExCo</w:t>
      </w:r>
      <w:proofErr w:type="spellEnd"/>
      <w:r w:rsidRPr="00B171F3">
        <w:rPr>
          <w:b/>
          <w:sz w:val="28"/>
          <w:szCs w:val="28"/>
        </w:rPr>
        <w:t xml:space="preserve"> Meeting</w:t>
      </w:r>
      <w:r w:rsidR="00556978">
        <w:rPr>
          <w:b/>
          <w:sz w:val="28"/>
          <w:szCs w:val="28"/>
        </w:rPr>
        <w:t xml:space="preserve"> Continued</w:t>
      </w:r>
    </w:p>
    <w:p w14:paraId="5481ACEF" w14:textId="1A556F04" w:rsidR="004F191A" w:rsidRPr="005D5E1E" w:rsidRDefault="004F191A" w:rsidP="005D5E1E">
      <w:pPr>
        <w:pStyle w:val="ieaH2"/>
      </w:pPr>
      <w:r w:rsidRPr="005D5E1E">
        <w:t xml:space="preserve">Germany – </w:t>
      </w:r>
      <w:r w:rsidR="004315BB" w:rsidRPr="005D5E1E">
        <w:t xml:space="preserve">Lothar </w:t>
      </w:r>
      <w:proofErr w:type="spellStart"/>
      <w:r w:rsidRPr="005D5E1E">
        <w:t>Wissing</w:t>
      </w:r>
      <w:proofErr w:type="spellEnd"/>
    </w:p>
    <w:p w14:paraId="7D2A7399" w14:textId="10B3A157" w:rsidR="00132EC6" w:rsidRDefault="00132EC6" w:rsidP="00D53949">
      <w:r>
        <w:t xml:space="preserve">Lothar </w:t>
      </w:r>
      <w:proofErr w:type="spellStart"/>
      <w:r>
        <w:t>Wissing</w:t>
      </w:r>
      <w:proofErr w:type="spellEnd"/>
      <w:r>
        <w:t xml:space="preserve"> </w:t>
      </w:r>
      <w:hyperlink r:id="rId22" w:history="1">
        <w:r w:rsidRPr="00664F13">
          <w:t>presented</w:t>
        </w:r>
      </w:hyperlink>
      <w:r>
        <w:t xml:space="preserve"> the status of geothermal energy in Germany.</w:t>
      </w:r>
    </w:p>
    <w:p w14:paraId="5DA3AD48" w14:textId="77777777" w:rsidR="00D56384" w:rsidRDefault="003313CA" w:rsidP="00D53949">
      <w:r>
        <w:lastRenderedPageBreak/>
        <w:t>T</w:t>
      </w:r>
      <w:r w:rsidR="00E10A9E">
        <w:t xml:space="preserve">he installed capacity for geothermal power plants in Germany </w:t>
      </w:r>
      <w:r w:rsidR="009A0261">
        <w:t xml:space="preserve">has </w:t>
      </w:r>
      <w:r w:rsidR="00E10A9E">
        <w:t>remain</w:t>
      </w:r>
      <w:r w:rsidR="009A0261">
        <w:t>ed</w:t>
      </w:r>
      <w:r w:rsidR="00E10A9E">
        <w:t xml:space="preserve"> stable over the last few years</w:t>
      </w:r>
      <w:r w:rsidR="009A0261">
        <w:t xml:space="preserve"> at</w:t>
      </w:r>
      <w:r w:rsidR="0094206D">
        <w:t xml:space="preserve"> </w:t>
      </w:r>
      <w:r w:rsidR="0094206D">
        <w:rPr>
          <w:rFonts w:ascii="Yu Gothic UI" w:eastAsia="Yu Gothic UI" w:hAnsi="Yu Gothic UI" w:hint="eastAsia"/>
        </w:rPr>
        <w:t>~</w:t>
      </w:r>
      <w:r w:rsidR="0094206D">
        <w:t xml:space="preserve">35 </w:t>
      </w:r>
      <w:proofErr w:type="gramStart"/>
      <w:r w:rsidR="0094206D">
        <w:t>MW</w:t>
      </w:r>
      <w:r w:rsidR="0094206D" w:rsidRPr="003313CA">
        <w:rPr>
          <w:vertAlign w:val="subscript"/>
        </w:rPr>
        <w:t xml:space="preserve">e </w:t>
      </w:r>
      <w:r w:rsidR="00E10A9E">
        <w:t>.</w:t>
      </w:r>
      <w:proofErr w:type="gramEnd"/>
      <w:r w:rsidR="00E10A9E">
        <w:t xml:space="preserve"> </w:t>
      </w:r>
    </w:p>
    <w:p w14:paraId="2363FEE8" w14:textId="12C62A0D" w:rsidR="00D53949" w:rsidRDefault="00E10A9E" w:rsidP="00D53949">
      <w:r>
        <w:t xml:space="preserve">36 deep geothermal projects are running </w:t>
      </w:r>
      <w:r w:rsidR="0094206D">
        <w:t>(</w:t>
      </w:r>
      <w:r w:rsidR="00D56384">
        <w:t xml:space="preserve">running capacity of </w:t>
      </w:r>
      <w:r w:rsidR="0094206D">
        <w:t xml:space="preserve">35 </w:t>
      </w:r>
      <w:proofErr w:type="gramStart"/>
      <w:r w:rsidR="0094206D">
        <w:t>MW</w:t>
      </w:r>
      <w:r w:rsidR="0094206D" w:rsidRPr="003313CA">
        <w:rPr>
          <w:vertAlign w:val="subscript"/>
        </w:rPr>
        <w:t xml:space="preserve">e </w:t>
      </w:r>
      <w:r w:rsidR="00D56384">
        <w:rPr>
          <w:vertAlign w:val="subscript"/>
        </w:rPr>
        <w:t xml:space="preserve"> </w:t>
      </w:r>
      <w:r w:rsidR="00D56384" w:rsidRPr="00D56384">
        <w:t>and</w:t>
      </w:r>
      <w:proofErr w:type="gramEnd"/>
      <w:r w:rsidR="00D56384" w:rsidRPr="00D56384">
        <w:t xml:space="preserve"> </w:t>
      </w:r>
      <w:r w:rsidR="0094206D">
        <w:t xml:space="preserve">315 </w:t>
      </w:r>
      <w:proofErr w:type="spellStart"/>
      <w:r w:rsidR="0094206D">
        <w:t>MW</w:t>
      </w:r>
      <w:r w:rsidR="0094206D">
        <w:rPr>
          <w:vertAlign w:val="subscript"/>
        </w:rPr>
        <w:t>th</w:t>
      </w:r>
      <w:proofErr w:type="spellEnd"/>
      <w:r w:rsidR="0094206D">
        <w:t xml:space="preserve">) </w:t>
      </w:r>
      <w:r>
        <w:t xml:space="preserve">and 2 </w:t>
      </w:r>
      <w:r w:rsidR="0094206D">
        <w:t xml:space="preserve">are </w:t>
      </w:r>
      <w:r>
        <w:t xml:space="preserve">under construction in the Molasse </w:t>
      </w:r>
      <w:r w:rsidR="003313CA">
        <w:t>Basin</w:t>
      </w:r>
      <w:r>
        <w:t>.</w:t>
      </w:r>
    </w:p>
    <w:p w14:paraId="1E595611" w14:textId="41282E65" w:rsidR="00E10A9E" w:rsidRDefault="00D56384" w:rsidP="00D53949">
      <w:r>
        <w:t>R</w:t>
      </w:r>
      <w:r w:rsidR="00E10A9E">
        <w:t xml:space="preserve">enewable energy share of gross electricity </w:t>
      </w:r>
      <w:r>
        <w:t>production is 36%.</w:t>
      </w:r>
    </w:p>
    <w:p w14:paraId="2B1C9C76" w14:textId="5E527376" w:rsidR="007C52D6" w:rsidRDefault="007C52D6" w:rsidP="00D53949">
      <w:r>
        <w:t xml:space="preserve">Government support for R&amp;D projects for geothermal energy </w:t>
      </w:r>
      <w:r w:rsidR="00D56384">
        <w:t>in 2017 totaled some 16.5 million euros.  Approvals granted in 2017 amounted to some 8 million euros.</w:t>
      </w:r>
    </w:p>
    <w:p w14:paraId="4786F7EB" w14:textId="2F4B712D" w:rsidR="007C52D6" w:rsidRPr="007C52D6" w:rsidRDefault="002B4936" w:rsidP="007C52D6">
      <w:r>
        <w:t>The German Government has</w:t>
      </w:r>
      <w:r w:rsidR="007C52D6">
        <w:t xml:space="preserve"> a new </w:t>
      </w:r>
      <w:r w:rsidR="00D56384" w:rsidRPr="007C52D6">
        <w:t xml:space="preserve">Geothermal </w:t>
      </w:r>
      <w:r w:rsidR="007C52D6">
        <w:t xml:space="preserve">Energy Research </w:t>
      </w:r>
      <w:proofErr w:type="spellStart"/>
      <w:r w:rsidR="007C52D6">
        <w:t>Programme</w:t>
      </w:r>
      <w:proofErr w:type="spellEnd"/>
      <w:r w:rsidR="007C52D6">
        <w:t xml:space="preserve"> </w:t>
      </w:r>
      <w:r w:rsidR="00D56384">
        <w:t xml:space="preserve">that commenced in </w:t>
      </w:r>
      <w:r w:rsidR="007C52D6">
        <w:t>Oct</w:t>
      </w:r>
      <w:r w:rsidR="00D56384">
        <w:t>ober</w:t>
      </w:r>
      <w:r w:rsidR="007C52D6">
        <w:t xml:space="preserve"> 2018 with</w:t>
      </w:r>
      <w:r w:rsidR="00F357F0">
        <w:t xml:space="preserve"> </w:t>
      </w:r>
      <w:r w:rsidR="007C52D6" w:rsidRPr="007C52D6">
        <w:t>Strategic Goals</w:t>
      </w:r>
      <w:r w:rsidR="00D56384">
        <w:t>:</w:t>
      </w:r>
    </w:p>
    <w:p w14:paraId="1FE1D9ED" w14:textId="77777777" w:rsidR="007C52D6" w:rsidRPr="007C52D6" w:rsidRDefault="007C52D6" w:rsidP="00D56384">
      <w:pPr>
        <w:pStyle w:val="Listeavsnitt"/>
        <w:numPr>
          <w:ilvl w:val="0"/>
          <w:numId w:val="47"/>
        </w:numPr>
      </w:pPr>
      <w:r w:rsidRPr="007C52D6">
        <w:t>Expansion of Heat and Cold Supply</w:t>
      </w:r>
    </w:p>
    <w:p w14:paraId="36720DA0" w14:textId="19334D9B" w:rsidR="007C52D6" w:rsidRPr="007C52D6" w:rsidRDefault="007C52D6" w:rsidP="00D56384">
      <w:pPr>
        <w:pStyle w:val="Listeavsnitt"/>
        <w:numPr>
          <w:ilvl w:val="0"/>
          <w:numId w:val="47"/>
        </w:numPr>
      </w:pPr>
      <w:r w:rsidRPr="007C52D6">
        <w:t>Reduci</w:t>
      </w:r>
      <w:r w:rsidR="00D56384">
        <w:t>ng</w:t>
      </w:r>
      <w:r w:rsidRPr="007C52D6">
        <w:t xml:space="preserve"> costs</w:t>
      </w:r>
    </w:p>
    <w:p w14:paraId="50817343" w14:textId="134CA2F9" w:rsidR="007C52D6" w:rsidRPr="007C52D6" w:rsidRDefault="007C52D6" w:rsidP="00D56384">
      <w:pPr>
        <w:pStyle w:val="Listeavsnitt"/>
        <w:numPr>
          <w:ilvl w:val="0"/>
          <w:numId w:val="47"/>
        </w:numPr>
      </w:pPr>
      <w:r w:rsidRPr="007C52D6">
        <w:t>Develop</w:t>
      </w:r>
      <w:r w:rsidR="00D56384">
        <w:t>ing</w:t>
      </w:r>
      <w:r w:rsidRPr="007C52D6">
        <w:t xml:space="preserve"> storage technology</w:t>
      </w:r>
    </w:p>
    <w:p w14:paraId="112FBDC4" w14:textId="77E6E7F6" w:rsidR="007C52D6" w:rsidRPr="007C52D6" w:rsidRDefault="007C52D6" w:rsidP="00D56384">
      <w:pPr>
        <w:pStyle w:val="Listeavsnitt"/>
        <w:numPr>
          <w:ilvl w:val="0"/>
          <w:numId w:val="47"/>
        </w:numPr>
      </w:pPr>
      <w:r w:rsidRPr="007C52D6">
        <w:t>Improving public acceptance</w:t>
      </w:r>
    </w:p>
    <w:p w14:paraId="6F8FB54F" w14:textId="7FC7D30C" w:rsidR="007C52D6" w:rsidRPr="007C52D6" w:rsidRDefault="007C52D6" w:rsidP="00D56384">
      <w:pPr>
        <w:pStyle w:val="Listeavsnitt"/>
        <w:numPr>
          <w:ilvl w:val="0"/>
          <w:numId w:val="47"/>
        </w:numPr>
      </w:pPr>
      <w:r w:rsidRPr="007C52D6">
        <w:t>Increasing Independence of fossil fuel imports</w:t>
      </w:r>
    </w:p>
    <w:p w14:paraId="3DFA9753" w14:textId="5E7908E8" w:rsidR="00F357F0" w:rsidRDefault="007C52D6" w:rsidP="00D56384">
      <w:pPr>
        <w:pStyle w:val="Listeavsnitt"/>
        <w:numPr>
          <w:ilvl w:val="0"/>
          <w:numId w:val="47"/>
        </w:numPr>
      </w:pPr>
      <w:r w:rsidRPr="007C52D6">
        <w:t xml:space="preserve">Support </w:t>
      </w:r>
      <w:r w:rsidR="00D56384">
        <w:t xml:space="preserve">for </w:t>
      </w:r>
      <w:r w:rsidRPr="007C52D6">
        <w:t>international engagement in R&amp;D</w:t>
      </w:r>
      <w:r w:rsidR="00F357F0">
        <w:t>.</w:t>
      </w:r>
    </w:p>
    <w:p w14:paraId="64578EBC" w14:textId="3EF73C61" w:rsidR="00D56384" w:rsidRDefault="00D56384" w:rsidP="00D56384">
      <w:r>
        <w:t>The presentation canvassed the technical issues that are being studied and the government support that is fostering the uptake of geothermal energy.</w:t>
      </w:r>
    </w:p>
    <w:p w14:paraId="63D23363" w14:textId="6A62124E" w:rsidR="00556978" w:rsidRDefault="00556978" w:rsidP="00556978">
      <w:pPr>
        <w:pStyle w:val="ieaH2"/>
        <w:rPr>
          <w:lang w:val="en-NZ" w:eastAsia="en-AU" w:bidi="ar-SA"/>
        </w:rPr>
      </w:pPr>
      <w:r>
        <w:rPr>
          <w:lang w:val="en-NZ" w:eastAsia="en-AU" w:bidi="ar-SA"/>
        </w:rPr>
        <w:t xml:space="preserve">ETIP </w:t>
      </w:r>
      <w:r w:rsidR="006E199C">
        <w:rPr>
          <w:lang w:val="en-NZ" w:eastAsia="en-AU" w:bidi="ar-SA"/>
        </w:rPr>
        <w:t>–</w:t>
      </w:r>
      <w:r>
        <w:rPr>
          <w:lang w:val="en-NZ" w:eastAsia="en-AU" w:bidi="ar-SA"/>
        </w:rPr>
        <w:t xml:space="preserve"> DG</w:t>
      </w:r>
      <w:r w:rsidR="006E199C">
        <w:rPr>
          <w:lang w:val="en-NZ" w:eastAsia="en-AU" w:bidi="ar-SA"/>
        </w:rPr>
        <w:t xml:space="preserve"> Presentation</w:t>
      </w:r>
    </w:p>
    <w:p w14:paraId="359F4EF9" w14:textId="514A1DBD" w:rsidR="006827DC" w:rsidRPr="006827DC" w:rsidRDefault="006827DC" w:rsidP="006827DC">
      <w:pPr>
        <w:rPr>
          <w:lang w:val="en-NZ" w:eastAsia="en-AU" w:bidi="ar-SA"/>
        </w:rPr>
      </w:pPr>
      <w:r>
        <w:rPr>
          <w:lang w:val="en-NZ" w:eastAsia="en-AU" w:bidi="ar-SA"/>
        </w:rPr>
        <w:t xml:space="preserve">Jiri Muller </w:t>
      </w:r>
      <w:r w:rsidR="002504B5">
        <w:rPr>
          <w:lang w:val="en-NZ" w:eastAsia="en-AU" w:bidi="ar-SA"/>
        </w:rPr>
        <w:t xml:space="preserve">talked briefly </w:t>
      </w:r>
      <w:r w:rsidR="00F813CE">
        <w:rPr>
          <w:lang w:val="en-NZ" w:eastAsia="en-AU" w:bidi="ar-SA"/>
        </w:rPr>
        <w:t>about</w:t>
      </w:r>
      <w:r w:rsidR="002504B5">
        <w:rPr>
          <w:lang w:val="en-NZ" w:eastAsia="en-AU" w:bidi="ar-SA"/>
        </w:rPr>
        <w:t xml:space="preserve"> the ETIP – DG Consultation Draft; Strategic Research and Innovation Agenda </w:t>
      </w:r>
      <w:hyperlink r:id="rId23" w:history="1">
        <w:r w:rsidR="002504B5" w:rsidRPr="00F813CE">
          <w:t>Document</w:t>
        </w:r>
      </w:hyperlink>
      <w:r w:rsidR="002504B5">
        <w:rPr>
          <w:lang w:val="en-NZ" w:eastAsia="en-AU" w:bidi="ar-SA"/>
        </w:rPr>
        <w:t xml:space="preserve"> that is open for comment. IEA Geothermal participants were encouraged to read the material and comment.  Comments will be received up until 21 November 2018.</w:t>
      </w:r>
    </w:p>
    <w:p w14:paraId="5E9B9879" w14:textId="043DE43B" w:rsidR="006E199C" w:rsidRDefault="006E199C" w:rsidP="006E199C">
      <w:pPr>
        <w:pStyle w:val="ieaH2"/>
        <w:rPr>
          <w:lang w:val="en-NZ" w:eastAsia="en-AU" w:bidi="ar-SA"/>
        </w:rPr>
      </w:pPr>
      <w:r w:rsidRPr="006E199C">
        <w:rPr>
          <w:lang w:val="en-NZ" w:eastAsia="en-AU" w:bidi="ar-SA"/>
        </w:rPr>
        <w:t>Other Business</w:t>
      </w:r>
      <w:r w:rsidR="00D121C8">
        <w:rPr>
          <w:lang w:val="en-NZ" w:eastAsia="en-AU" w:bidi="ar-SA"/>
        </w:rPr>
        <w:t xml:space="preserve"> (none)</w:t>
      </w:r>
    </w:p>
    <w:p w14:paraId="27DDF458" w14:textId="0DD43D02" w:rsidR="00B171F3" w:rsidRDefault="00B171F3" w:rsidP="006E199C">
      <w:pPr>
        <w:pStyle w:val="ieaH2"/>
        <w:rPr>
          <w:lang w:val="en-NZ" w:eastAsia="en-AU" w:bidi="ar-SA"/>
        </w:rPr>
      </w:pPr>
      <w:r>
        <w:rPr>
          <w:lang w:val="en-NZ" w:eastAsia="en-AU" w:bidi="ar-SA"/>
        </w:rPr>
        <w:t xml:space="preserve">Conclude </w:t>
      </w:r>
      <w:proofErr w:type="spellStart"/>
      <w:r>
        <w:rPr>
          <w:lang w:val="en-NZ" w:eastAsia="en-AU" w:bidi="ar-SA"/>
        </w:rPr>
        <w:t>ExCo</w:t>
      </w:r>
      <w:proofErr w:type="spellEnd"/>
      <w:r>
        <w:rPr>
          <w:lang w:val="en-NZ" w:eastAsia="en-AU" w:bidi="ar-SA"/>
        </w:rPr>
        <w:t xml:space="preserve"> Meeting</w:t>
      </w:r>
      <w:r w:rsidR="00D121C8">
        <w:rPr>
          <w:lang w:val="en-NZ" w:eastAsia="en-AU" w:bidi="ar-SA"/>
        </w:rPr>
        <w:t xml:space="preserve"> at 10:00 am </w:t>
      </w:r>
    </w:p>
    <w:p w14:paraId="22353425" w14:textId="4DA04882" w:rsidR="00D121C8" w:rsidRPr="008669A0" w:rsidRDefault="00D121C8" w:rsidP="00131672">
      <w:pPr>
        <w:rPr>
          <w:lang w:val="en-NZ" w:eastAsia="en-AU" w:bidi="ar-SA"/>
        </w:rPr>
      </w:pPr>
      <w:r w:rsidRPr="00F7098D">
        <w:rPr>
          <w:rFonts w:eastAsia="Arial"/>
        </w:rPr>
        <w:t xml:space="preserve">Commenced Working Group </w:t>
      </w:r>
      <w:r w:rsidR="00F813CE" w:rsidRPr="00F7098D">
        <w:rPr>
          <w:rFonts w:eastAsia="Arial"/>
        </w:rPr>
        <w:t>meetings</w:t>
      </w:r>
      <w:r w:rsidR="00F813CE" w:rsidRPr="00131672">
        <w:rPr>
          <w:rFonts w:eastAsia="Arial"/>
          <w:smallCaps/>
          <w:lang w:val="en-NZ" w:eastAsia="en-AU" w:bidi="ar-SA"/>
        </w:rPr>
        <w:t>:</w:t>
      </w:r>
      <w:r w:rsidRPr="00131672">
        <w:rPr>
          <w:rFonts w:eastAsia="Arial"/>
          <w:smallCaps/>
          <w:lang w:val="en-NZ" w:eastAsia="en-AU" w:bidi="ar-SA"/>
        </w:rPr>
        <w:t xml:space="preserve"> WG1 </w:t>
      </w:r>
      <w:r w:rsidR="00B86BFD" w:rsidRPr="00131672">
        <w:rPr>
          <w:rFonts w:eastAsia="Arial"/>
          <w:smallCaps/>
          <w:lang w:val="en-NZ" w:eastAsia="en-AU" w:bidi="ar-SA"/>
        </w:rPr>
        <w:t xml:space="preserve">10:00-10:30; WG8 10:30-11:30; WG13 11:30-12:30; WG13 Task D </w:t>
      </w:r>
      <w:r w:rsidR="00B86BFD" w:rsidRPr="00F7098D">
        <w:rPr>
          <w:rFonts w:eastAsia="Arial"/>
        </w:rPr>
        <w:t>(Induced seismicity &amp; Pohang earthquake update)</w:t>
      </w:r>
      <w:r w:rsidR="00B86BFD" w:rsidRPr="00131672">
        <w:rPr>
          <w:rFonts w:eastAsia="Arial"/>
          <w:smallCaps/>
          <w:lang w:val="en-NZ" w:eastAsia="en-AU" w:bidi="ar-SA"/>
        </w:rPr>
        <w:t xml:space="preserve"> 13:30-</w:t>
      </w:r>
      <w:r w:rsidR="00B86BFD">
        <w:rPr>
          <w:rFonts w:eastAsia="Arial"/>
          <w:smallCaps/>
          <w:lang w:val="en-NZ" w:eastAsia="en-AU" w:bidi="ar-SA"/>
        </w:rPr>
        <w:t>15:00</w:t>
      </w:r>
      <w:r w:rsidR="009A5864" w:rsidRPr="009A5864">
        <w:rPr>
          <w:rFonts w:eastAsia="Arial"/>
          <w:smallCaps/>
          <w:lang w:val="en-NZ" w:eastAsia="en-AU" w:bidi="ar-SA"/>
        </w:rPr>
        <w:t>.</w:t>
      </w:r>
    </w:p>
    <w:p w14:paraId="5CA18704" w14:textId="77777777" w:rsidR="006E199C" w:rsidRDefault="006E199C" w:rsidP="006E199C">
      <w:pPr>
        <w:pStyle w:val="ieaH2"/>
      </w:pPr>
      <w:r w:rsidRPr="006E199C">
        <w:t xml:space="preserve">40th </w:t>
      </w:r>
      <w:proofErr w:type="spellStart"/>
      <w:r w:rsidRPr="006E199C">
        <w:t>ExCo</w:t>
      </w:r>
      <w:proofErr w:type="spellEnd"/>
      <w:r w:rsidRPr="006E199C">
        <w:t xml:space="preserve"> </w:t>
      </w:r>
      <w:r>
        <w:t>P</w:t>
      </w:r>
      <w:r w:rsidRPr="006E199C">
        <w:t xml:space="preserve">hotograph </w:t>
      </w:r>
    </w:p>
    <w:p w14:paraId="3BC59632" w14:textId="190A6FA8" w:rsidR="006E199C" w:rsidRPr="006E199C" w:rsidRDefault="006E199C" w:rsidP="006E199C">
      <w:r>
        <w:t>T</w:t>
      </w:r>
      <w:r w:rsidRPr="006E199C">
        <w:t>aken at Lunchtime on 7th November 2</w:t>
      </w:r>
    </w:p>
    <w:p w14:paraId="0B576D68" w14:textId="1A995ECF" w:rsidR="00B171F3" w:rsidRDefault="00B171F3" w:rsidP="00B171F3">
      <w:pPr>
        <w:pStyle w:val="ieaH1"/>
        <w:rPr>
          <w:lang w:val="en-NZ" w:eastAsia="en-AU" w:bidi="ar-SA"/>
        </w:rPr>
      </w:pPr>
      <w:r>
        <w:rPr>
          <w:lang w:val="en-NZ" w:eastAsia="en-AU" w:bidi="ar-SA"/>
        </w:rPr>
        <w:t>Country Reports Presented at the IEA Geothermal Workshop</w:t>
      </w:r>
    </w:p>
    <w:p w14:paraId="08D6EB44" w14:textId="356E5152" w:rsidR="002504B5" w:rsidRPr="002504B5" w:rsidRDefault="002504B5" w:rsidP="002504B5">
      <w:pPr>
        <w:rPr>
          <w:lang w:val="en-NZ" w:eastAsia="en-AU" w:bidi="ar-SA"/>
        </w:rPr>
      </w:pPr>
      <w:r>
        <w:rPr>
          <w:lang w:val="en-NZ" w:eastAsia="en-AU" w:bidi="ar-SA"/>
        </w:rPr>
        <w:t>The country reports for Mexico, Japan and Korea were presented as part of the 9</w:t>
      </w:r>
      <w:r w:rsidRPr="002504B5">
        <w:rPr>
          <w:vertAlign w:val="superscript"/>
          <w:lang w:val="en-NZ" w:eastAsia="en-AU" w:bidi="ar-SA"/>
        </w:rPr>
        <w:t>th</w:t>
      </w:r>
      <w:r>
        <w:rPr>
          <w:lang w:val="en-NZ" w:eastAsia="en-AU" w:bidi="ar-SA"/>
        </w:rPr>
        <w:t xml:space="preserve"> November 2018 IEA Geothermal Workshop</w:t>
      </w:r>
      <w:r w:rsidR="00B86BFD">
        <w:rPr>
          <w:lang w:val="en-NZ" w:eastAsia="en-AU" w:bidi="ar-SA"/>
        </w:rPr>
        <w:t>.</w:t>
      </w:r>
    </w:p>
    <w:p w14:paraId="0DD440AB" w14:textId="0281309B" w:rsidR="004F191A" w:rsidRPr="005D5E1E" w:rsidRDefault="004F191A" w:rsidP="005D5E1E">
      <w:pPr>
        <w:pStyle w:val="ieaH2"/>
      </w:pPr>
      <w:r w:rsidRPr="005D5E1E">
        <w:t>Mexico –</w:t>
      </w:r>
      <w:r w:rsidR="009C302E" w:rsidRPr="005D5E1E">
        <w:t xml:space="preserve"> </w:t>
      </w:r>
      <w:r w:rsidR="00045408">
        <w:t xml:space="preserve">Alfonso </w:t>
      </w:r>
      <w:proofErr w:type="spellStart"/>
      <w:r w:rsidR="009C302E" w:rsidRPr="005D5E1E">
        <w:t>garcia-gutierrez</w:t>
      </w:r>
      <w:proofErr w:type="spellEnd"/>
    </w:p>
    <w:p w14:paraId="3B648623" w14:textId="1F848AAA" w:rsidR="00540833" w:rsidRDefault="002064A9" w:rsidP="00F4273C">
      <w:r>
        <w:t>The status of g</w:t>
      </w:r>
      <w:r w:rsidR="00540833">
        <w:t xml:space="preserve">eothermal energy </w:t>
      </w:r>
      <w:r>
        <w:t>use</w:t>
      </w:r>
      <w:r w:rsidR="00540833">
        <w:t xml:space="preserve"> in Mexico</w:t>
      </w:r>
      <w:r w:rsidR="00045408">
        <w:t xml:space="preserve"> was </w:t>
      </w:r>
      <w:hyperlink r:id="rId24" w:history="1">
        <w:r w:rsidR="00045408" w:rsidRPr="00F813CE">
          <w:t>presented</w:t>
        </w:r>
      </w:hyperlink>
      <w:r w:rsidR="00045408">
        <w:t xml:space="preserve"> by Alfonso </w:t>
      </w:r>
      <w:r>
        <w:t>G</w:t>
      </w:r>
      <w:r w:rsidR="00045408" w:rsidRPr="005D5E1E">
        <w:t>arcia-</w:t>
      </w:r>
      <w:r w:rsidR="00045408">
        <w:t>G</w:t>
      </w:r>
      <w:r w:rsidR="00045408" w:rsidRPr="005D5E1E">
        <w:t>utierrez</w:t>
      </w:r>
      <w:r w:rsidR="00045408">
        <w:t>.</w:t>
      </w:r>
      <w:r>
        <w:t xml:space="preserve">  </w:t>
      </w:r>
      <w:r w:rsidR="004411F4">
        <w:t xml:space="preserve">Electrical capacity of </w:t>
      </w:r>
      <w:r>
        <w:t>982 MW</w:t>
      </w:r>
      <w:r w:rsidRPr="002064A9">
        <w:rPr>
          <w:vertAlign w:val="subscript"/>
        </w:rPr>
        <w:t xml:space="preserve">e </w:t>
      </w:r>
      <w:r w:rsidRPr="002064A9">
        <w:t>installed (947 operating)</w:t>
      </w:r>
      <w:r>
        <w:rPr>
          <w:vertAlign w:val="subscript"/>
        </w:rPr>
        <w:t xml:space="preserve"> </w:t>
      </w:r>
      <w:r>
        <w:t xml:space="preserve">and 149 </w:t>
      </w:r>
      <w:proofErr w:type="spellStart"/>
      <w:r>
        <w:t>MW</w:t>
      </w:r>
      <w:r w:rsidRPr="002064A9">
        <w:rPr>
          <w:vertAlign w:val="subscript"/>
        </w:rPr>
        <w:t>th</w:t>
      </w:r>
      <w:proofErr w:type="spellEnd"/>
      <w:r>
        <w:t xml:space="preserve"> in direct use</w:t>
      </w:r>
      <w:r w:rsidR="004411F4">
        <w:t xml:space="preserve"> capacity</w:t>
      </w:r>
      <w:r>
        <w:t>.</w:t>
      </w:r>
    </w:p>
    <w:p w14:paraId="7E08D8A5" w14:textId="5EC0E741" w:rsidR="00B67883" w:rsidRDefault="00B67883" w:rsidP="00540833">
      <w:r>
        <w:t xml:space="preserve">26 exploration permits </w:t>
      </w:r>
      <w:r w:rsidR="002064A9">
        <w:t xml:space="preserve">(to </w:t>
      </w:r>
      <w:r>
        <w:t>8 companies</w:t>
      </w:r>
      <w:r w:rsidR="002064A9">
        <w:t>) in 9 states</w:t>
      </w:r>
      <w:r w:rsidR="005E730C">
        <w:t xml:space="preserve"> are active</w:t>
      </w:r>
      <w:r w:rsidR="002064A9">
        <w:t>,</w:t>
      </w:r>
      <w:r>
        <w:t xml:space="preserve"> 25 for electricity </w:t>
      </w:r>
      <w:r w:rsidR="002064A9">
        <w:t>and</w:t>
      </w:r>
      <w:r>
        <w:t xml:space="preserve"> one </w:t>
      </w:r>
      <w:r w:rsidR="005E730C">
        <w:t>for d</w:t>
      </w:r>
      <w:r>
        <w:t xml:space="preserve">irect </w:t>
      </w:r>
      <w:r w:rsidR="005E730C">
        <w:t>u</w:t>
      </w:r>
      <w:r>
        <w:t>se.</w:t>
      </w:r>
    </w:p>
    <w:p w14:paraId="2628F053" w14:textId="575A560F" w:rsidR="00B67883" w:rsidRDefault="005E730C" w:rsidP="00540833">
      <w:r>
        <w:t xml:space="preserve">Direct use is expanding in Mexico as this aspect of geothermal energy use is receiving focused attention. </w:t>
      </w:r>
      <w:r w:rsidR="002064A9">
        <w:t>Up until recently d</w:t>
      </w:r>
      <w:r w:rsidR="002B4936">
        <w:t xml:space="preserve">irect use was </w:t>
      </w:r>
      <w:r w:rsidR="00B67883">
        <w:t xml:space="preserve">only for </w:t>
      </w:r>
      <w:r>
        <w:t>b</w:t>
      </w:r>
      <w:r w:rsidR="00B67883">
        <w:t>alneology</w:t>
      </w:r>
      <w:r w:rsidR="00F4273C">
        <w:t xml:space="preserve"> but now </w:t>
      </w:r>
      <w:r w:rsidR="002064A9">
        <w:lastRenderedPageBreak/>
        <w:t xml:space="preserve">geothermal is also being used for </w:t>
      </w:r>
      <w:r w:rsidR="00F4273C">
        <w:t>s</w:t>
      </w:r>
      <w:r w:rsidR="00B67883">
        <w:t>pace heating</w:t>
      </w:r>
      <w:r w:rsidR="002064A9">
        <w:t>, greenhouse heating,</w:t>
      </w:r>
      <w:r w:rsidR="00B67883">
        <w:t xml:space="preserve"> </w:t>
      </w:r>
      <w:r w:rsidR="002064A9">
        <w:t>fruit dehydration</w:t>
      </w:r>
      <w:r w:rsidR="003F341F">
        <w:t>,</w:t>
      </w:r>
      <w:r w:rsidR="002064A9">
        <w:t xml:space="preserve"> </w:t>
      </w:r>
      <w:r>
        <w:t xml:space="preserve">desalination </w:t>
      </w:r>
      <w:r w:rsidR="002064A9">
        <w:t xml:space="preserve">and </w:t>
      </w:r>
      <w:r w:rsidR="00BA0B36">
        <w:t>in geothermal heat pump installations</w:t>
      </w:r>
      <w:r w:rsidR="002064A9">
        <w:t xml:space="preserve">. </w:t>
      </w:r>
    </w:p>
    <w:p w14:paraId="3CBD6011" w14:textId="1B5319AE" w:rsidR="00B67883" w:rsidRDefault="004411F4" w:rsidP="00540833">
      <w:r>
        <w:t xml:space="preserve">The </w:t>
      </w:r>
      <w:r w:rsidR="00B67883">
        <w:t>Mexican</w:t>
      </w:r>
      <w:r w:rsidR="00F4273C">
        <w:t xml:space="preserve"> Centre for Innovation in Geothermal Energy</w:t>
      </w:r>
      <w:r w:rsidR="002064A9">
        <w:t xml:space="preserve"> (</w:t>
      </w:r>
      <w:proofErr w:type="spellStart"/>
      <w:r w:rsidR="002064A9">
        <w:t>CeMIE</w:t>
      </w:r>
      <w:proofErr w:type="spellEnd"/>
      <w:r w:rsidR="00F4273C">
        <w:t>)</w:t>
      </w:r>
      <w:r>
        <w:t xml:space="preserve"> reported the following</w:t>
      </w:r>
      <w:r w:rsidR="00F4273C">
        <w:t xml:space="preserve"> </w:t>
      </w:r>
      <w:r>
        <w:t>results</w:t>
      </w:r>
      <w:r w:rsidR="00BA0B36">
        <w:t>:</w:t>
      </w:r>
    </w:p>
    <w:p w14:paraId="7F9262D5" w14:textId="3D0A9D08" w:rsidR="00BA0B36" w:rsidRDefault="00BA0B36" w:rsidP="00BA0B36">
      <w:pPr>
        <w:pStyle w:val="Listeavsnitt"/>
        <w:numPr>
          <w:ilvl w:val="0"/>
          <w:numId w:val="48"/>
        </w:numPr>
      </w:pPr>
      <w:r>
        <w:t>13 GSHP installation – total capacity 150 kW</w:t>
      </w:r>
    </w:p>
    <w:p w14:paraId="2DE68E0D" w14:textId="1462482E" w:rsidR="00BA0B36" w:rsidRDefault="00BA0B36" w:rsidP="00BA0B36">
      <w:pPr>
        <w:pStyle w:val="Listeavsnitt"/>
        <w:numPr>
          <w:ilvl w:val="0"/>
          <w:numId w:val="48"/>
        </w:numPr>
      </w:pPr>
      <w:r>
        <w:t>3 Food dehydrators (DGA10 and DGA200)</w:t>
      </w:r>
    </w:p>
    <w:p w14:paraId="00E44831" w14:textId="10D90CB6" w:rsidR="00BA0B36" w:rsidRDefault="00BA0B36" w:rsidP="00BA0B36">
      <w:pPr>
        <w:pStyle w:val="Listeavsnitt"/>
        <w:numPr>
          <w:ilvl w:val="0"/>
          <w:numId w:val="48"/>
        </w:numPr>
      </w:pPr>
      <w:r>
        <w:t>1 ORC; commercial units10</w:t>
      </w:r>
      <w:r w:rsidR="002326B6">
        <w:t xml:space="preserve"> </w:t>
      </w:r>
      <w:r>
        <w:t>-</w:t>
      </w:r>
      <w:r w:rsidR="002326B6">
        <w:t xml:space="preserve"> </w:t>
      </w:r>
      <w:r>
        <w:t xml:space="preserve">200 </w:t>
      </w:r>
      <w:proofErr w:type="spellStart"/>
      <w:r>
        <w:t>kWe</w:t>
      </w:r>
      <w:proofErr w:type="spellEnd"/>
    </w:p>
    <w:p w14:paraId="50B22D82" w14:textId="55A908B9" w:rsidR="00BA0B36" w:rsidRDefault="00BA0B36" w:rsidP="00BA0B36">
      <w:pPr>
        <w:pStyle w:val="Listeavsnitt"/>
        <w:numPr>
          <w:ilvl w:val="0"/>
          <w:numId w:val="48"/>
        </w:numPr>
      </w:pPr>
      <w:r>
        <w:t>1 Water desalination system; 10m</w:t>
      </w:r>
      <w:r w:rsidRPr="002326B6">
        <w:rPr>
          <w:vertAlign w:val="superscript"/>
        </w:rPr>
        <w:t>3</w:t>
      </w:r>
      <w:r>
        <w:t>/day</w:t>
      </w:r>
    </w:p>
    <w:p w14:paraId="5E88A66C" w14:textId="71C952AB" w:rsidR="00BA0B36" w:rsidRDefault="00BA0B36" w:rsidP="00BA0B36">
      <w:pPr>
        <w:pStyle w:val="Listeavsnitt"/>
        <w:numPr>
          <w:ilvl w:val="0"/>
          <w:numId w:val="48"/>
        </w:numPr>
      </w:pPr>
      <w:r>
        <w:t xml:space="preserve">1 Cascade system; power generation, chiller, food </w:t>
      </w:r>
      <w:r w:rsidR="002326B6">
        <w:t>d</w:t>
      </w:r>
      <w:r>
        <w:t>ehydration</w:t>
      </w:r>
    </w:p>
    <w:p w14:paraId="26AB0DF2" w14:textId="3FA46D8B" w:rsidR="00C67728" w:rsidRDefault="00BA0B36" w:rsidP="0066364B">
      <w:pPr>
        <w:pStyle w:val="Listeavsnitt"/>
        <w:numPr>
          <w:ilvl w:val="0"/>
          <w:numId w:val="48"/>
        </w:numPr>
      </w:pPr>
      <w:r>
        <w:t>Introduction to Geothermal Energy &amp; Direct Uses of Geot</w:t>
      </w:r>
      <w:r w:rsidR="003F341F">
        <w:t>h</w:t>
      </w:r>
      <w:r>
        <w:t xml:space="preserve">ermal Energy </w:t>
      </w:r>
      <w:r w:rsidR="002326B6">
        <w:t xml:space="preserve">- </w:t>
      </w:r>
      <w:r>
        <w:t xml:space="preserve">web </w:t>
      </w:r>
      <w:r w:rsidR="002326B6">
        <w:t xml:space="preserve">based </w:t>
      </w:r>
      <w:r>
        <w:t>courses in Spanish.</w:t>
      </w:r>
    </w:p>
    <w:p w14:paraId="629E21AD" w14:textId="25073370" w:rsidR="00756534" w:rsidRPr="001C5132" w:rsidRDefault="004F191A" w:rsidP="001C5132">
      <w:pPr>
        <w:pStyle w:val="ieaH2"/>
      </w:pPr>
      <w:r w:rsidRPr="001C5132">
        <w:t>Japan –</w:t>
      </w:r>
      <w:r w:rsidR="002504B5" w:rsidRPr="001C5132">
        <w:t xml:space="preserve"> </w:t>
      </w:r>
      <w:r w:rsidR="001C5132" w:rsidRPr="001C5132">
        <w:t xml:space="preserve">Hiroyuki </w:t>
      </w:r>
      <w:proofErr w:type="spellStart"/>
      <w:r w:rsidR="001C5132" w:rsidRPr="001C5132">
        <w:t>Kamenosono</w:t>
      </w:r>
      <w:proofErr w:type="spellEnd"/>
    </w:p>
    <w:p w14:paraId="2BAAE218" w14:textId="54B00F87" w:rsidR="001C5132" w:rsidRDefault="005152A8" w:rsidP="00C7568C">
      <w:r>
        <w:t xml:space="preserve">The status of geothermal energy use in Japan was </w:t>
      </w:r>
      <w:hyperlink r:id="rId25" w:history="1">
        <w:r w:rsidRPr="00F813CE">
          <w:t>presented</w:t>
        </w:r>
      </w:hyperlink>
      <w:r>
        <w:t xml:space="preserve"> </w:t>
      </w:r>
      <w:r w:rsidRPr="001C5132">
        <w:t xml:space="preserve">by </w:t>
      </w:r>
      <w:r w:rsidR="001C5132" w:rsidRPr="001C5132">
        <w:t xml:space="preserve">Hiroyuki </w:t>
      </w:r>
      <w:proofErr w:type="spellStart"/>
      <w:r w:rsidR="001C5132" w:rsidRPr="001C5132">
        <w:t>Kamenosono</w:t>
      </w:r>
      <w:proofErr w:type="spellEnd"/>
      <w:r w:rsidR="001C5132" w:rsidRPr="001C5132">
        <w:t xml:space="preserve"> </w:t>
      </w:r>
    </w:p>
    <w:p w14:paraId="33D65749" w14:textId="75C05343" w:rsidR="00EF3A9B" w:rsidRDefault="001C5132" w:rsidP="001C5132">
      <w:r>
        <w:t xml:space="preserve">The presentation focused on the </w:t>
      </w:r>
      <w:r w:rsidR="00EF3A9B" w:rsidRPr="001C5132">
        <w:t xml:space="preserve">production </w:t>
      </w:r>
      <w:r>
        <w:t>of</w:t>
      </w:r>
      <w:r w:rsidR="00EF3A9B" w:rsidRPr="001C5132">
        <w:t xml:space="preserve"> electricity </w:t>
      </w:r>
      <w:r>
        <w:t>from geothermal energy</w:t>
      </w:r>
      <w:r w:rsidR="00EF3A9B" w:rsidRPr="001C5132">
        <w:t>.</w:t>
      </w:r>
      <w:r>
        <w:t xml:space="preserve">  Larger power plants (&gt;1 MWe in capacity) account for 500 MWe.  46 smaller plants (&lt; 1 MWe) account for 6.9 MWe.</w:t>
      </w:r>
    </w:p>
    <w:p w14:paraId="1C2E4E90" w14:textId="7A719EF8" w:rsidR="001C5132" w:rsidRPr="001C5132" w:rsidRDefault="001C5132" w:rsidP="001C5132">
      <w:r>
        <w:t>The 2030 target is 1400 MWe capacity producing 10,200 GWh per year.</w:t>
      </w:r>
      <w:r w:rsidR="003147F7">
        <w:t xml:space="preserve">  Strategic Energy Plan is targeting 1% primary energy coming from geothermal by 2030.</w:t>
      </w:r>
    </w:p>
    <w:p w14:paraId="4EC0349C" w14:textId="5112DA6E" w:rsidR="00EF3A9B" w:rsidRDefault="001C5132" w:rsidP="00C7568C">
      <w:r>
        <w:t>B</w:t>
      </w:r>
      <w:r w:rsidR="00EF3A9B">
        <w:t xml:space="preserve">inary power plants </w:t>
      </w:r>
      <w:r>
        <w:t xml:space="preserve">have been </w:t>
      </w:r>
      <w:r w:rsidR="00F4273C">
        <w:t>constructed</w:t>
      </w:r>
      <w:r w:rsidR="00EF3A9B">
        <w:t xml:space="preserve"> near existing power plants</w:t>
      </w:r>
      <w:r>
        <w:t xml:space="preserve"> </w:t>
      </w:r>
      <w:r w:rsidR="003147F7">
        <w:t xml:space="preserve">at </w:t>
      </w:r>
      <w:proofErr w:type="spellStart"/>
      <w:r w:rsidR="003147F7">
        <w:t>Takigami</w:t>
      </w:r>
      <w:proofErr w:type="spellEnd"/>
      <w:r w:rsidR="003147F7">
        <w:t xml:space="preserve"> (5MWe, operational March 2017) and </w:t>
      </w:r>
      <w:proofErr w:type="spellStart"/>
      <w:r w:rsidR="003147F7">
        <w:t>Yamagawa</w:t>
      </w:r>
      <w:proofErr w:type="spellEnd"/>
      <w:r w:rsidR="003147F7">
        <w:t xml:space="preserve"> (5MWe, operational February 2018).</w:t>
      </w:r>
    </w:p>
    <w:p w14:paraId="78A82D6E" w14:textId="678EF600" w:rsidR="00C7568C" w:rsidRDefault="003147F7" w:rsidP="00C7568C">
      <w:r>
        <w:t xml:space="preserve">The feed in tariffs and the financial assistance available through </w:t>
      </w:r>
      <w:r w:rsidR="00EF3A9B">
        <w:t xml:space="preserve">JOGMEC </w:t>
      </w:r>
      <w:r>
        <w:t>was described.</w:t>
      </w:r>
      <w:r w:rsidR="00EF3A9B">
        <w:t xml:space="preserve"> </w:t>
      </w:r>
    </w:p>
    <w:p w14:paraId="72804254" w14:textId="082312FE" w:rsidR="003147F7" w:rsidRDefault="003147F7" w:rsidP="00C7568C">
      <w:r>
        <w:t xml:space="preserve">More than 70 geothermal projects across Japan are </w:t>
      </w:r>
      <w:r w:rsidR="000A538B">
        <w:t>active</w:t>
      </w:r>
      <w:r>
        <w:t>. Two power plants are scheduled to commence operation in 2019 (</w:t>
      </w:r>
      <w:proofErr w:type="spellStart"/>
      <w:r>
        <w:t>Wasabizawa</w:t>
      </w:r>
      <w:proofErr w:type="spellEnd"/>
      <w:r>
        <w:t xml:space="preserve"> 42 MWe and Matsuo-</w:t>
      </w:r>
      <w:proofErr w:type="spellStart"/>
      <w:r>
        <w:t>Hachimantai</w:t>
      </w:r>
      <w:proofErr w:type="spellEnd"/>
      <w:r>
        <w:t xml:space="preserve"> 7 MWe).</w:t>
      </w:r>
    </w:p>
    <w:p w14:paraId="65347C37" w14:textId="1F19119A" w:rsidR="00EF3A9B" w:rsidRDefault="003147F7" w:rsidP="00C7568C">
      <w:r>
        <w:t xml:space="preserve">JOGMEC has conducted </w:t>
      </w:r>
      <w:r w:rsidR="00EF3A9B">
        <w:t>airborne surveys to identify promising areas</w:t>
      </w:r>
      <w:r>
        <w:t xml:space="preserve">.  Heat flow surveying using drilled wells is underway at 6 sites. </w:t>
      </w:r>
    </w:p>
    <w:p w14:paraId="55EA649F" w14:textId="7FA05F87" w:rsidR="00EF3A9B" w:rsidRDefault="003A6A07" w:rsidP="00C7568C">
      <w:r>
        <w:t xml:space="preserve">JOGMEC </w:t>
      </w:r>
      <w:r w:rsidR="00EF3A9B">
        <w:t xml:space="preserve">R&amp;D </w:t>
      </w:r>
      <w:r>
        <w:t>is focused on:</w:t>
      </w:r>
      <w:r w:rsidR="0046141F">
        <w:t xml:space="preserve"> artificial recharge technique</w:t>
      </w:r>
      <w:r>
        <w:t>s</w:t>
      </w:r>
      <w:r w:rsidR="0046141F">
        <w:t xml:space="preserve">, </w:t>
      </w:r>
      <w:r>
        <w:t xml:space="preserve">3D seismic methods for reservoir imaging and cost reduction in </w:t>
      </w:r>
      <w:r w:rsidR="0046141F">
        <w:t xml:space="preserve">drilling </w:t>
      </w:r>
      <w:r>
        <w:t>through evaluation of PDC bits</w:t>
      </w:r>
    </w:p>
    <w:p w14:paraId="6BF92620" w14:textId="078908A5" w:rsidR="0046141F" w:rsidRDefault="0046141F" w:rsidP="00C7568C">
      <w:r>
        <w:t xml:space="preserve">NEDO R&amp;D </w:t>
      </w:r>
      <w:r w:rsidR="00F27BEF">
        <w:t xml:space="preserve">is multifaceted.  Three projects highlighted were </w:t>
      </w:r>
      <w:r>
        <w:t xml:space="preserve">hybrid generation </w:t>
      </w:r>
      <w:r w:rsidR="00F4273C">
        <w:t>systems</w:t>
      </w:r>
      <w:r w:rsidR="00F27BEF">
        <w:t xml:space="preserve">, </w:t>
      </w:r>
      <w:r>
        <w:t>reduc</w:t>
      </w:r>
      <w:r w:rsidR="00F27BEF">
        <w:t>ing</w:t>
      </w:r>
      <w:r>
        <w:t xml:space="preserve"> scaling and </w:t>
      </w:r>
      <w:r w:rsidR="00F27BEF">
        <w:t>development</w:t>
      </w:r>
      <w:r w:rsidR="00F4273C">
        <w:t xml:space="preserve"> </w:t>
      </w:r>
      <w:r w:rsidR="00F27BEF">
        <w:t xml:space="preserve">of sub duction supercritical geothermal </w:t>
      </w:r>
      <w:r>
        <w:t>resources.</w:t>
      </w:r>
    </w:p>
    <w:p w14:paraId="571A2F7B" w14:textId="53E3DD3C" w:rsidR="0046141F" w:rsidRDefault="00F27BEF" w:rsidP="00C7568C">
      <w:r>
        <w:t>A tabulation of approaches to</w:t>
      </w:r>
      <w:r w:rsidR="0046141F">
        <w:t xml:space="preserve"> </w:t>
      </w:r>
      <w:r>
        <w:t>investment risk reduction and increasing public awareness was discussed.</w:t>
      </w:r>
    </w:p>
    <w:p w14:paraId="1F0E559C" w14:textId="6D83DE2E" w:rsidR="00912AC1" w:rsidRPr="005D5E1E" w:rsidRDefault="0046141F" w:rsidP="005D5E1E">
      <w:pPr>
        <w:pStyle w:val="ieaH2"/>
      </w:pPr>
      <w:r w:rsidRPr="005D5E1E">
        <w:t>Korea –</w:t>
      </w:r>
      <w:r w:rsidR="002504B5">
        <w:t xml:space="preserve"> </w:t>
      </w:r>
      <w:proofErr w:type="spellStart"/>
      <w:r w:rsidR="009C302E" w:rsidRPr="005D5E1E">
        <w:t>Yoonho</w:t>
      </w:r>
      <w:proofErr w:type="spellEnd"/>
      <w:r w:rsidR="009C302E" w:rsidRPr="005D5E1E">
        <w:t xml:space="preserve"> Song</w:t>
      </w:r>
    </w:p>
    <w:p w14:paraId="5352F103" w14:textId="7F630FE6" w:rsidR="00D43B38" w:rsidRDefault="00D43B38" w:rsidP="0046141F">
      <w:r>
        <w:t xml:space="preserve">The status of geothermal energy use in Korea was </w:t>
      </w:r>
      <w:hyperlink r:id="rId26" w:history="1">
        <w:r w:rsidRPr="00F813CE">
          <w:t>presented</w:t>
        </w:r>
      </w:hyperlink>
      <w:r>
        <w:t xml:space="preserve"> </w:t>
      </w:r>
      <w:r w:rsidRPr="001C5132">
        <w:t>by</w:t>
      </w:r>
      <w:r>
        <w:t xml:space="preserve"> </w:t>
      </w:r>
      <w:proofErr w:type="spellStart"/>
      <w:r>
        <w:t>Yoonho</w:t>
      </w:r>
      <w:proofErr w:type="spellEnd"/>
      <w:r>
        <w:t xml:space="preserve"> Song.</w:t>
      </w:r>
    </w:p>
    <w:p w14:paraId="06EA92A5" w14:textId="1C97540D" w:rsidR="0093322D" w:rsidRDefault="004D0E0C" w:rsidP="0046141F">
      <w:r>
        <w:t>I</w:t>
      </w:r>
      <w:r w:rsidR="0046141F">
        <w:t xml:space="preserve">ncrease </w:t>
      </w:r>
      <w:r w:rsidR="0093322D">
        <w:t>in</w:t>
      </w:r>
      <w:r w:rsidR="0046141F">
        <w:t xml:space="preserve"> GSHP installation</w:t>
      </w:r>
      <w:r w:rsidR="0093322D">
        <w:t xml:space="preserve">s </w:t>
      </w:r>
      <w:r>
        <w:t xml:space="preserve">continues at greater than </w:t>
      </w:r>
      <w:r w:rsidR="0093322D">
        <w:t xml:space="preserve">100 </w:t>
      </w:r>
      <w:proofErr w:type="spellStart"/>
      <w:r w:rsidR="0093322D">
        <w:t>MW</w:t>
      </w:r>
      <w:r w:rsidR="0093322D" w:rsidRPr="0093322D">
        <w:rPr>
          <w:vertAlign w:val="subscript"/>
        </w:rPr>
        <w:t>t</w:t>
      </w:r>
      <w:proofErr w:type="spellEnd"/>
      <w:r w:rsidR="0093322D">
        <w:t xml:space="preserve"> per year</w:t>
      </w:r>
      <w:r w:rsidR="00AB65CF">
        <w:t xml:space="preserve">.  This has been occurring </w:t>
      </w:r>
      <w:r w:rsidR="0093322D">
        <w:t>since 2012</w:t>
      </w:r>
      <w:r w:rsidR="00AB65CF">
        <w:t xml:space="preserve"> with about 1</w:t>
      </w:r>
      <w:r>
        <w:t>2</w:t>
      </w:r>
      <w:r w:rsidR="0093322D">
        <w:t xml:space="preserve">00 </w:t>
      </w:r>
      <w:proofErr w:type="spellStart"/>
      <w:r w:rsidR="0093322D">
        <w:t>MW</w:t>
      </w:r>
      <w:r w:rsidR="0093322D" w:rsidRPr="00AB65CF">
        <w:rPr>
          <w:vertAlign w:val="subscript"/>
        </w:rPr>
        <w:t>t</w:t>
      </w:r>
      <w:proofErr w:type="spellEnd"/>
      <w:r w:rsidR="0093322D">
        <w:t xml:space="preserve"> total capacity at end of 2017.</w:t>
      </w:r>
    </w:p>
    <w:p w14:paraId="052ED748" w14:textId="2E602DB7" w:rsidR="0046141F" w:rsidRDefault="0093322D" w:rsidP="0046141F">
      <w:r>
        <w:t xml:space="preserve">Government </w:t>
      </w:r>
      <w:r w:rsidR="0046141F">
        <w:t xml:space="preserve">Investigation of </w:t>
      </w:r>
      <w:r w:rsidR="004D0E0C">
        <w:t xml:space="preserve">15 November 2017 </w:t>
      </w:r>
      <w:r w:rsidR="0046141F">
        <w:t xml:space="preserve">Pohang </w:t>
      </w:r>
      <w:r w:rsidR="004D0E0C">
        <w:t xml:space="preserve">earthquake is </w:t>
      </w:r>
      <w:r w:rsidR="0046141F">
        <w:t>underway</w:t>
      </w:r>
      <w:r w:rsidR="004D0E0C">
        <w:t>.</w:t>
      </w:r>
      <w:r w:rsidR="000A538B">
        <w:t xml:space="preserve">  Whilst this is in process the:</w:t>
      </w:r>
    </w:p>
    <w:p w14:paraId="3D445926" w14:textId="4CE4F2A9" w:rsidR="004D0E0C" w:rsidRDefault="004D0E0C" w:rsidP="004D0E0C">
      <w:pPr>
        <w:pStyle w:val="Listeavsnitt"/>
        <w:numPr>
          <w:ilvl w:val="0"/>
          <w:numId w:val="49"/>
        </w:numPr>
      </w:pPr>
      <w:r>
        <w:t>Pohang EGS site activities suspended until official report released</w:t>
      </w:r>
    </w:p>
    <w:p w14:paraId="356EB65A" w14:textId="449C5A90" w:rsidR="004D0E0C" w:rsidRDefault="004D0E0C" w:rsidP="004D0E0C">
      <w:pPr>
        <w:pStyle w:val="Listeavsnitt"/>
        <w:numPr>
          <w:ilvl w:val="0"/>
          <w:numId w:val="49"/>
        </w:numPr>
      </w:pPr>
      <w:proofErr w:type="spellStart"/>
      <w:r>
        <w:lastRenderedPageBreak/>
        <w:t>Ulleung</w:t>
      </w:r>
      <w:proofErr w:type="spellEnd"/>
      <w:r>
        <w:t xml:space="preserve"> Island hydrothermal exploration activities suspended until official report released</w:t>
      </w:r>
    </w:p>
    <w:p w14:paraId="695308DD" w14:textId="02A49F45" w:rsidR="00EB5B0C" w:rsidRDefault="00EB5B0C" w:rsidP="0046141F">
      <w:r>
        <w:t xml:space="preserve">Geothermal direct use </w:t>
      </w:r>
      <w:r w:rsidR="00166BFB">
        <w:t>(</w:t>
      </w:r>
      <w:r w:rsidR="00166BFB">
        <w:rPr>
          <w:rFonts w:ascii="Yu Gothic UI" w:eastAsia="Yu Gothic UI" w:hAnsi="Yu Gothic UI" w:hint="eastAsia"/>
        </w:rPr>
        <w:t>~</w:t>
      </w:r>
      <w:r w:rsidR="00166BFB">
        <w:t xml:space="preserve">43 </w:t>
      </w:r>
      <w:proofErr w:type="spellStart"/>
      <w:r w:rsidR="00166BFB">
        <w:t>MW</w:t>
      </w:r>
      <w:r w:rsidR="00166BFB" w:rsidRPr="00166BFB">
        <w:rPr>
          <w:vertAlign w:val="subscript"/>
        </w:rPr>
        <w:t>t</w:t>
      </w:r>
      <w:proofErr w:type="spellEnd"/>
      <w:r w:rsidR="00166BFB">
        <w:t>) and GSHP (</w:t>
      </w:r>
      <w:r w:rsidR="00166BFB">
        <w:rPr>
          <w:rFonts w:ascii="Yu Gothic UI" w:eastAsia="Yu Gothic UI" w:hAnsi="Yu Gothic UI" w:hint="eastAsia"/>
        </w:rPr>
        <w:t>~</w:t>
      </w:r>
      <w:r w:rsidR="00166BFB">
        <w:t xml:space="preserve">1200 </w:t>
      </w:r>
      <w:proofErr w:type="spellStart"/>
      <w:r w:rsidR="00166BFB">
        <w:t>MW</w:t>
      </w:r>
      <w:r w:rsidR="00166BFB" w:rsidRPr="00AB65CF">
        <w:rPr>
          <w:vertAlign w:val="subscript"/>
        </w:rPr>
        <w:t>t</w:t>
      </w:r>
      <w:proofErr w:type="spellEnd"/>
      <w:r w:rsidR="00166BFB">
        <w:t>) as</w:t>
      </w:r>
      <w:r w:rsidR="000A538B">
        <w:t xml:space="preserve"> </w:t>
      </w:r>
      <w:r w:rsidR="00166BFB">
        <w:t xml:space="preserve">at the end of December 2017. </w:t>
      </w:r>
    </w:p>
    <w:p w14:paraId="327B2BEC" w14:textId="4FE61ACE" w:rsidR="00EB5B0C" w:rsidRDefault="00166BFB" w:rsidP="0046141F">
      <w:r>
        <w:t xml:space="preserve">Second </w:t>
      </w:r>
      <w:r w:rsidR="00EB5B0C">
        <w:t xml:space="preserve">National </w:t>
      </w:r>
      <w:r>
        <w:t xml:space="preserve">Energy Master Plan (operative since 2014) targets 11% renewable energy by 2035.  In 2017 RE share was </w:t>
      </w:r>
      <w:r>
        <w:rPr>
          <w:rFonts w:ascii="Yu Gothic UI" w:eastAsia="Yu Gothic UI" w:hAnsi="Yu Gothic UI" w:hint="eastAsia"/>
        </w:rPr>
        <w:t>~</w:t>
      </w:r>
      <w:r>
        <w:t xml:space="preserve">5%).  Third Master Plan is in preparation and expected to be </w:t>
      </w:r>
      <w:r w:rsidR="002211B3">
        <w:t>released</w:t>
      </w:r>
      <w:r>
        <w:t xml:space="preserve"> at the beginning of 2019. </w:t>
      </w:r>
    </w:p>
    <w:p w14:paraId="1722132E" w14:textId="413EE506" w:rsidR="00EB5B0C" w:rsidRDefault="00EB5B0C" w:rsidP="0046141F">
      <w:r>
        <w:t xml:space="preserve">Overview of GHP deployment in Korea </w:t>
      </w:r>
      <w:r w:rsidR="00166BFB">
        <w:t>was detailed along with subsidy initiatives from 2013 to 2017.</w:t>
      </w:r>
    </w:p>
    <w:p w14:paraId="559B1681" w14:textId="0ED5AEBC" w:rsidR="00EB5B0C" w:rsidRDefault="00166BFB" w:rsidP="0046141F">
      <w:r>
        <w:t xml:space="preserve">The </w:t>
      </w:r>
      <w:r w:rsidR="00EB5B0C">
        <w:t xml:space="preserve">Mandatory </w:t>
      </w:r>
      <w:r w:rsidRPr="00166BFB">
        <w:t xml:space="preserve">Public Renewable Energy Use Act </w:t>
      </w:r>
      <w:r>
        <w:t>as of 2017 requires a</w:t>
      </w:r>
      <w:r w:rsidR="00EB5B0C">
        <w:t xml:space="preserve">ll public buildings bigger than </w:t>
      </w:r>
      <w:r>
        <w:t>1</w:t>
      </w:r>
      <w:r w:rsidR="00EB5B0C">
        <w:t>000m</w:t>
      </w:r>
      <w:r w:rsidR="00EB5B0C" w:rsidRPr="00166BFB">
        <w:rPr>
          <w:vertAlign w:val="superscript"/>
        </w:rPr>
        <w:t>2</w:t>
      </w:r>
      <w:r w:rsidR="00F4273C">
        <w:t xml:space="preserve"> </w:t>
      </w:r>
      <w:r>
        <w:t xml:space="preserve">to use </w:t>
      </w:r>
      <w:r w:rsidR="000937DD">
        <w:t xml:space="preserve">in the supply to the facility </w:t>
      </w:r>
      <w:r>
        <w:t xml:space="preserve">more than 21% </w:t>
      </w:r>
      <w:r w:rsidR="000937DD">
        <w:t xml:space="preserve">renewable energy per annum.  In 2018 24% and 2020 30%. </w:t>
      </w:r>
    </w:p>
    <w:p w14:paraId="46CEB19B" w14:textId="2195D881" w:rsidR="00EB5B0C" w:rsidRDefault="0067471D" w:rsidP="0046141F">
      <w:r>
        <w:t xml:space="preserve">Summary data on the GHP installation at the </w:t>
      </w:r>
      <w:r w:rsidR="00EB5B0C">
        <w:t>Sejong Government Complex</w:t>
      </w:r>
      <w:r>
        <w:t xml:space="preserve"> was provided.  It is one of the larger GHP installation</w:t>
      </w:r>
      <w:r w:rsidR="002211B3">
        <w:t xml:space="preserve"> world</w:t>
      </w:r>
      <w:r>
        <w:t>wide (</w:t>
      </w:r>
      <w:r w:rsidR="008669A0">
        <w:t>p</w:t>
      </w:r>
      <w:r>
        <w:t xml:space="preserve">ossibly the largest).  </w:t>
      </w:r>
    </w:p>
    <w:p w14:paraId="76A0BBDB" w14:textId="2CEBB491" w:rsidR="0067471D" w:rsidRDefault="002211B3" w:rsidP="0067471D">
      <w:r>
        <w:t xml:space="preserve">Current </w:t>
      </w:r>
      <w:r w:rsidR="0067471D">
        <w:t>Korean geothermal</w:t>
      </w:r>
      <w:r w:rsidR="00E85777">
        <w:t xml:space="preserve"> R&amp;D activities </w:t>
      </w:r>
      <w:r w:rsidR="0067471D">
        <w:t>and the R&amp;D expenditure by year since 2013 were presented.</w:t>
      </w:r>
    </w:p>
    <w:p w14:paraId="3D3971D0" w14:textId="2898A1C0" w:rsidR="0067471D" w:rsidRPr="002211B3" w:rsidRDefault="002211B3" w:rsidP="0067471D">
      <w:pPr>
        <w:rPr>
          <w:b/>
        </w:rPr>
      </w:pPr>
      <w:r w:rsidRPr="002211B3">
        <w:rPr>
          <w:b/>
        </w:rPr>
        <w:t>The F</w:t>
      </w:r>
      <w:r w:rsidR="0067471D" w:rsidRPr="002211B3">
        <w:rPr>
          <w:b/>
        </w:rPr>
        <w:t xml:space="preserve">uture </w:t>
      </w:r>
    </w:p>
    <w:p w14:paraId="49F1E706" w14:textId="26FA313A" w:rsidR="0067471D" w:rsidRDefault="002211B3" w:rsidP="002211B3">
      <w:pPr>
        <w:pStyle w:val="Listeavsnitt"/>
        <w:numPr>
          <w:ilvl w:val="0"/>
          <w:numId w:val="50"/>
        </w:numPr>
      </w:pPr>
      <w:r>
        <w:t>GHP installations to c</w:t>
      </w:r>
      <w:r w:rsidR="0067471D">
        <w:t xml:space="preserve">ontinue to increase </w:t>
      </w:r>
      <w:r>
        <w:t>over the</w:t>
      </w:r>
      <w:r w:rsidR="0067471D">
        <w:t xml:space="preserve"> next five years</w:t>
      </w:r>
      <w:r>
        <w:t xml:space="preserve"> with </w:t>
      </w:r>
      <w:r w:rsidR="0067471D">
        <w:t xml:space="preserve">~100 </w:t>
      </w:r>
      <w:proofErr w:type="spellStart"/>
      <w:r w:rsidR="0067471D">
        <w:t>MW</w:t>
      </w:r>
      <w:r w:rsidR="0067471D" w:rsidRPr="002211B3">
        <w:rPr>
          <w:vertAlign w:val="subscript"/>
        </w:rPr>
        <w:t>t</w:t>
      </w:r>
      <w:proofErr w:type="spellEnd"/>
      <w:r w:rsidR="0067471D">
        <w:t xml:space="preserve"> </w:t>
      </w:r>
      <w:r>
        <w:t xml:space="preserve">of </w:t>
      </w:r>
      <w:r w:rsidR="0067471D">
        <w:t>new installation</w:t>
      </w:r>
      <w:r>
        <w:t>s</w:t>
      </w:r>
      <w:r w:rsidR="0067471D">
        <w:t xml:space="preserve"> per annum</w:t>
      </w:r>
      <w:r w:rsidR="008669A0">
        <w:t>.</w:t>
      </w:r>
    </w:p>
    <w:p w14:paraId="7A1F63D0" w14:textId="02F909D0" w:rsidR="0067471D" w:rsidRDefault="0067471D" w:rsidP="002211B3">
      <w:pPr>
        <w:pStyle w:val="Listeavsnitt"/>
        <w:numPr>
          <w:ilvl w:val="0"/>
          <w:numId w:val="50"/>
        </w:numPr>
      </w:pPr>
      <w:r>
        <w:t xml:space="preserve">Long-term performance modeling and validation </w:t>
      </w:r>
      <w:r w:rsidR="002211B3">
        <w:t xml:space="preserve">of GHP installations </w:t>
      </w:r>
      <w:r>
        <w:t>should be carried out, especially for bigger installation</w:t>
      </w:r>
      <w:r w:rsidR="008669A0">
        <w:t>s</w:t>
      </w:r>
      <w:r>
        <w:t xml:space="preserve"> (&gt; 1 </w:t>
      </w:r>
      <w:proofErr w:type="spellStart"/>
      <w:r>
        <w:t>MW</w:t>
      </w:r>
      <w:r w:rsidRPr="002211B3">
        <w:rPr>
          <w:vertAlign w:val="subscript"/>
        </w:rPr>
        <w:t>t</w:t>
      </w:r>
      <w:proofErr w:type="spellEnd"/>
      <w:r>
        <w:t>)</w:t>
      </w:r>
      <w:r w:rsidR="008669A0">
        <w:t>.</w:t>
      </w:r>
    </w:p>
    <w:p w14:paraId="713A2EA4" w14:textId="6DF24975" w:rsidR="0067471D" w:rsidRDefault="0067471D" w:rsidP="002211B3">
      <w:pPr>
        <w:pStyle w:val="Listeavsnitt"/>
        <w:numPr>
          <w:ilvl w:val="0"/>
          <w:numId w:val="50"/>
        </w:numPr>
      </w:pPr>
      <w:r>
        <w:t xml:space="preserve">Revision of official </w:t>
      </w:r>
      <w:r w:rsidR="002211B3">
        <w:t xml:space="preserve">GHP </w:t>
      </w:r>
      <w:r>
        <w:t xml:space="preserve">statistics scheme is </w:t>
      </w:r>
      <w:r w:rsidR="002211B3">
        <w:t>needed</w:t>
      </w:r>
      <w:r w:rsidR="008669A0">
        <w:t>.</w:t>
      </w:r>
      <w:r w:rsidR="002211B3">
        <w:t xml:space="preserve"> </w:t>
      </w:r>
    </w:p>
    <w:p w14:paraId="574C8074" w14:textId="4DDC39CA" w:rsidR="002211B3" w:rsidRPr="0046141F" w:rsidRDefault="002211B3" w:rsidP="002211B3">
      <w:pPr>
        <w:pStyle w:val="Listeavsnitt"/>
        <w:numPr>
          <w:ilvl w:val="0"/>
          <w:numId w:val="50"/>
        </w:numPr>
      </w:pPr>
      <w:r>
        <w:t>Systematic monitoring of hot spring resources both for bathing and space heating is being planned.</w:t>
      </w:r>
    </w:p>
    <w:p w14:paraId="409017B7" w14:textId="6305BB60" w:rsidR="002211B3" w:rsidRDefault="002211B3" w:rsidP="002211B3">
      <w:pPr>
        <w:pStyle w:val="Listeavsnitt"/>
        <w:numPr>
          <w:ilvl w:val="0"/>
          <w:numId w:val="50"/>
        </w:numPr>
      </w:pPr>
      <w:r w:rsidRPr="002211B3">
        <w:rPr>
          <w:rFonts w:eastAsia="Malgun Gothic"/>
          <w:lang w:eastAsia="ko-KR"/>
        </w:rPr>
        <w:t>The outlook</w:t>
      </w:r>
      <w:r w:rsidRPr="002211B3">
        <w:rPr>
          <w:rFonts w:eastAsia="Malgun Gothic" w:hint="eastAsia"/>
          <w:lang w:eastAsia="ko-KR"/>
        </w:rPr>
        <w:t xml:space="preserve"> for </w:t>
      </w:r>
      <w:r>
        <w:t>Deep</w:t>
      </w:r>
      <w:r w:rsidRPr="002211B3">
        <w:rPr>
          <w:rFonts w:eastAsia="Malgun Gothic" w:hint="eastAsia"/>
          <w:lang w:eastAsia="ko-KR"/>
        </w:rPr>
        <w:t xml:space="preserve"> geothermal investment is not promising</w:t>
      </w:r>
      <w:r w:rsidRPr="002211B3">
        <w:rPr>
          <w:rFonts w:eastAsia="Malgun Gothic"/>
          <w:lang w:eastAsia="ko-KR"/>
        </w:rPr>
        <w:t xml:space="preserve"> for the time being</w:t>
      </w:r>
      <w:r w:rsidR="008669A0">
        <w:rPr>
          <w:rFonts w:eastAsia="Malgun Gothic"/>
          <w:lang w:eastAsia="ko-KR"/>
        </w:rPr>
        <w:t>.</w:t>
      </w:r>
    </w:p>
    <w:p w14:paraId="1DF60F1D" w14:textId="77777777" w:rsidR="0057524F" w:rsidRDefault="0057524F" w:rsidP="008A2F20">
      <w:pPr>
        <w:pStyle w:val="ieaH1"/>
        <w:numPr>
          <w:ilvl w:val="0"/>
          <w:numId w:val="0"/>
        </w:numPr>
        <w:jc w:val="center"/>
        <w:sectPr w:rsidR="0057524F" w:rsidSect="00632B95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906" w:h="16838"/>
          <w:pgMar w:top="1418" w:right="1440" w:bottom="1080" w:left="1440" w:header="708" w:footer="708" w:gutter="0"/>
          <w:cols w:space="720"/>
          <w:docGrid w:linePitch="360"/>
        </w:sectPr>
      </w:pPr>
    </w:p>
    <w:p w14:paraId="35699776" w14:textId="03AE89F4" w:rsidR="004E6599" w:rsidRPr="008B18B6" w:rsidRDefault="00F13C86" w:rsidP="008A2F20">
      <w:pPr>
        <w:pStyle w:val="ieaH1"/>
        <w:numPr>
          <w:ilvl w:val="0"/>
          <w:numId w:val="0"/>
        </w:numPr>
        <w:jc w:val="center"/>
      </w:pPr>
      <w:r w:rsidRPr="008B18B6">
        <w:lastRenderedPageBreak/>
        <w:t xml:space="preserve">Appendix </w:t>
      </w:r>
      <w:r w:rsidR="00981D15" w:rsidRPr="008B18B6">
        <w:t>1</w:t>
      </w:r>
      <w:r w:rsidRPr="008B18B6">
        <w:t xml:space="preserve"> – Attendance Sheet</w:t>
      </w:r>
    </w:p>
    <w:p w14:paraId="0CE0FC3F" w14:textId="7B3781FE" w:rsidR="0057524F" w:rsidRPr="001D54F7" w:rsidRDefault="001D54F7" w:rsidP="008B18B6">
      <w:pPr>
        <w:ind w:left="0"/>
        <w:rPr>
          <w:b/>
        </w:rPr>
      </w:pPr>
      <w:r w:rsidRPr="001D54F7">
        <w:rPr>
          <w:b/>
        </w:rPr>
        <w:t xml:space="preserve">Members and Alternates </w:t>
      </w:r>
    </w:p>
    <w:p w14:paraId="7671CE7B" w14:textId="593C51F0" w:rsidR="001D54F7" w:rsidRDefault="001D54F7" w:rsidP="001D54F7">
      <w:pPr>
        <w:ind w:left="0"/>
        <w:jc w:val="center"/>
      </w:pPr>
      <w:r>
        <w:rPr>
          <w:noProof/>
        </w:rPr>
        <w:drawing>
          <wp:inline distT="0" distB="0" distL="0" distR="0" wp14:anchorId="21DF7AA8" wp14:editId="5133843C">
            <wp:extent cx="8601075" cy="38671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0" t="7687" r="2811" b="32292"/>
                    <a:stretch/>
                  </pic:blipFill>
                  <pic:spPr bwMode="auto">
                    <a:xfrm>
                      <a:off x="0" y="0"/>
                      <a:ext cx="8602274" cy="386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43FD92" w14:textId="3D30CB2D" w:rsidR="001D54F7" w:rsidRDefault="001D54F7" w:rsidP="001D54F7">
      <w:pPr>
        <w:ind w:left="0"/>
        <w:jc w:val="center"/>
      </w:pPr>
      <w:r>
        <w:br w:type="column"/>
      </w:r>
      <w:r>
        <w:rPr>
          <w:noProof/>
        </w:rPr>
        <w:lastRenderedPageBreak/>
        <w:drawing>
          <wp:inline distT="0" distB="0" distL="0" distR="0" wp14:anchorId="31BC0575" wp14:editId="5E417182">
            <wp:extent cx="8047990" cy="34385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6" t="14340" r="4903" b="32289"/>
                    <a:stretch/>
                  </pic:blipFill>
                  <pic:spPr bwMode="auto">
                    <a:xfrm>
                      <a:off x="0" y="0"/>
                      <a:ext cx="8049711" cy="343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7313F" w14:textId="070B3262" w:rsidR="00F13C86" w:rsidRPr="008B18B6" w:rsidRDefault="0057524F" w:rsidP="0057524F">
      <w:pPr>
        <w:pStyle w:val="ieaH1"/>
        <w:numPr>
          <w:ilvl w:val="0"/>
          <w:numId w:val="0"/>
        </w:numPr>
        <w:jc w:val="center"/>
      </w:pPr>
      <w:r>
        <w:br w:type="column"/>
      </w:r>
      <w:r w:rsidR="00F13C86" w:rsidRPr="008B18B6">
        <w:lastRenderedPageBreak/>
        <w:t xml:space="preserve">Appendix </w:t>
      </w:r>
      <w:r w:rsidR="00981D15" w:rsidRPr="008B18B6">
        <w:t>2</w:t>
      </w:r>
      <w:r w:rsidR="00F13C86" w:rsidRPr="008B18B6">
        <w:t xml:space="preserve"> – </w:t>
      </w:r>
      <w:r w:rsidR="0012676C" w:rsidRPr="008B18B6">
        <w:t>40th</w:t>
      </w:r>
      <w:r w:rsidR="00F13C86" w:rsidRPr="008B18B6">
        <w:t xml:space="preserve"> Executive Committee </w:t>
      </w:r>
      <w:r w:rsidR="00A646ED" w:rsidRPr="008B18B6">
        <w:t xml:space="preserve">Meeting Photo – </w:t>
      </w:r>
      <w:r w:rsidR="0012676C" w:rsidRPr="008B18B6">
        <w:t>7</w:t>
      </w:r>
      <w:r w:rsidR="00A646ED" w:rsidRPr="008B18B6">
        <w:t xml:space="preserve"> November 201</w:t>
      </w:r>
      <w:r w:rsidR="0012676C" w:rsidRPr="008B18B6">
        <w:t>8</w:t>
      </w:r>
    </w:p>
    <w:p w14:paraId="487EAFCD" w14:textId="343250D9" w:rsidR="0057524F" w:rsidRDefault="001D54F7" w:rsidP="001D54F7">
      <w:pPr>
        <w:jc w:val="center"/>
      </w:pPr>
      <w:r>
        <w:rPr>
          <w:noProof/>
        </w:rPr>
        <w:drawing>
          <wp:inline distT="0" distB="0" distL="0" distR="0" wp14:anchorId="09547737" wp14:editId="72F9DA95">
            <wp:extent cx="7432676" cy="495511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916" cy="496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58791" w14:textId="77777777" w:rsidR="001D54F7" w:rsidRPr="001D54F7" w:rsidRDefault="001D54F7" w:rsidP="001D54F7"/>
    <w:p w14:paraId="7756EFD2" w14:textId="77777777" w:rsidR="001D54F7" w:rsidRDefault="001D54F7" w:rsidP="001D54F7">
      <w:pPr>
        <w:sectPr w:rsidR="001D54F7" w:rsidSect="001D54F7">
          <w:headerReference w:type="default" r:id="rId36"/>
          <w:pgSz w:w="16838" w:h="11906" w:orient="landscape"/>
          <w:pgMar w:top="1440" w:right="1418" w:bottom="1440" w:left="1080" w:header="708" w:footer="708" w:gutter="0"/>
          <w:cols w:space="720"/>
          <w:docGrid w:linePitch="360"/>
        </w:sectPr>
      </w:pPr>
    </w:p>
    <w:p w14:paraId="7FE51095" w14:textId="206A7C4B" w:rsidR="008B18B6" w:rsidRPr="008B18B6" w:rsidRDefault="008B18B6" w:rsidP="0057524F">
      <w:pPr>
        <w:pStyle w:val="ieaH1"/>
        <w:numPr>
          <w:ilvl w:val="0"/>
          <w:numId w:val="0"/>
        </w:numPr>
        <w:jc w:val="center"/>
      </w:pPr>
      <w:r w:rsidRPr="008B18B6">
        <w:lastRenderedPageBreak/>
        <w:t xml:space="preserve">Appendix 3 – Working Group Meeting </w:t>
      </w:r>
    </w:p>
    <w:p w14:paraId="70CECC43" w14:textId="2D2B0F34" w:rsidR="0057524F" w:rsidRDefault="008B18B6" w:rsidP="008B18B6">
      <w:pPr>
        <w:ind w:left="0"/>
      </w:pPr>
      <w:r w:rsidRPr="008B18B6">
        <w:t xml:space="preserve">Working Group meetings were held on the </w:t>
      </w:r>
      <w:r>
        <w:t>8</w:t>
      </w:r>
      <w:r w:rsidRPr="008B18B6">
        <w:rPr>
          <w:vertAlign w:val="superscript"/>
        </w:rPr>
        <w:t>th</w:t>
      </w:r>
      <w:r>
        <w:t xml:space="preserve"> November</w:t>
      </w:r>
      <w:r w:rsidRPr="008B18B6">
        <w:t xml:space="preserve"> 2018</w:t>
      </w:r>
      <w:r w:rsidR="0093322D">
        <w:t xml:space="preserve"> after the conclusion of the </w:t>
      </w:r>
      <w:proofErr w:type="spellStart"/>
      <w:r w:rsidR="0093322D">
        <w:t>ExCo</w:t>
      </w:r>
      <w:proofErr w:type="spellEnd"/>
      <w:r w:rsidRPr="008B18B6">
        <w:t xml:space="preserve">.  </w:t>
      </w:r>
    </w:p>
    <w:p w14:paraId="11BA12A7" w14:textId="39202388" w:rsidR="008B18B6" w:rsidRPr="008B18B6" w:rsidRDefault="008B18B6" w:rsidP="008B18B6">
      <w:pPr>
        <w:ind w:left="0"/>
      </w:pPr>
      <w:r w:rsidRPr="008B18B6">
        <w:t xml:space="preserve">Working Group leaders keep their </w:t>
      </w:r>
      <w:r w:rsidR="00BA2124">
        <w:t xml:space="preserve">presentations and their </w:t>
      </w:r>
      <w:r w:rsidRPr="008B18B6">
        <w:t>own notes of the meetings.</w:t>
      </w:r>
    </w:p>
    <w:bookmarkEnd w:id="0"/>
    <w:p w14:paraId="433FC13D" w14:textId="388BBED8" w:rsidR="008B18B6" w:rsidRDefault="008B18B6" w:rsidP="008B18B6"/>
    <w:sectPr w:rsidR="008B18B6" w:rsidSect="001D54F7">
      <w:headerReference w:type="default" r:id="rId37"/>
      <w:pgSz w:w="11906" w:h="16838"/>
      <w:pgMar w:top="1418" w:right="1440" w:bottom="108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E7BAD5" w14:textId="77777777" w:rsidR="00DF0BC5" w:rsidRDefault="00DF0BC5" w:rsidP="00A90749">
      <w:r>
        <w:separator/>
      </w:r>
    </w:p>
  </w:endnote>
  <w:endnote w:type="continuationSeparator" w:id="0">
    <w:p w14:paraId="175EE49F" w14:textId="77777777" w:rsidR="00DF0BC5" w:rsidRDefault="00DF0BC5" w:rsidP="00A90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5856E1" w14:textId="77777777" w:rsidR="00DF0BC5" w:rsidRDefault="00DF0BC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5121C6" w14:textId="77777777" w:rsidR="00DF0BC5" w:rsidRDefault="00DF0BC5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462942" w14:textId="77777777" w:rsidR="00DF0BC5" w:rsidRDefault="00DF0BC5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79F0B0" w14:textId="77777777" w:rsidR="00DF0BC5" w:rsidRDefault="00DF0BC5" w:rsidP="00A90749">
      <w:r>
        <w:separator/>
      </w:r>
    </w:p>
  </w:footnote>
  <w:footnote w:type="continuationSeparator" w:id="0">
    <w:p w14:paraId="7243CF2B" w14:textId="77777777" w:rsidR="00DF0BC5" w:rsidRDefault="00DF0BC5" w:rsidP="00A907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8FCE05" w14:textId="77777777" w:rsidR="00DF0BC5" w:rsidRDefault="00DF0BC5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299296" w14:textId="67CD5FD9" w:rsidR="00DF0BC5" w:rsidRDefault="00DF0BC5">
    <w:pPr>
      <w:pStyle w:val="ParaAttribute1"/>
      <w:rPr>
        <w:rFonts w:eastAsia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6B3F47" w14:textId="77777777" w:rsidR="00DF0BC5" w:rsidRDefault="00DF0BC5">
    <w:pPr>
      <w:pStyle w:val="Toppteks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7FB4EA" w14:textId="69EEC5B6" w:rsidR="00DF0BC5" w:rsidRPr="00F813CE" w:rsidRDefault="00DF0BC5" w:rsidP="00F813CE">
    <w:pPr>
      <w:pStyle w:val="Topptekst"/>
      <w:rPr>
        <w:rFonts w:eastAsia="Arial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9AD783" w14:textId="0823D60D" w:rsidR="00DF0BC5" w:rsidRPr="00F813CE" w:rsidRDefault="00DF0BC5" w:rsidP="00F813CE">
    <w:pPr>
      <w:pStyle w:val="Topptekst"/>
      <w:rPr>
        <w:rFonts w:eastAsia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B71D9"/>
    <w:multiLevelType w:val="hybridMultilevel"/>
    <w:tmpl w:val="DE748870"/>
    <w:lvl w:ilvl="0" w:tplc="1409000F">
      <w:start w:val="1"/>
      <w:numFmt w:val="decimal"/>
      <w:lvlText w:val="%1."/>
      <w:lvlJc w:val="left"/>
      <w:pPr>
        <w:ind w:left="1440" w:hanging="360"/>
      </w:pPr>
    </w:lvl>
    <w:lvl w:ilvl="1" w:tplc="14090019" w:tentative="1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20631B"/>
    <w:multiLevelType w:val="multilevel"/>
    <w:tmpl w:val="C87E1A7C"/>
    <w:styleLink w:val="Style9"/>
    <w:lvl w:ilvl="0">
      <w:start w:val="1"/>
      <w:numFmt w:val="decimal"/>
      <w:pStyle w:val="iea1"/>
      <w:lvlText w:val="%1."/>
      <w:lvlJc w:val="left"/>
      <w:pPr>
        <w:ind w:left="360" w:hanging="360"/>
      </w:pPr>
      <w:rPr>
        <w:rFonts w:ascii="Arial" w:hAnsi="Arial" w:hint="default"/>
        <w:b/>
        <w:sz w:val="28"/>
      </w:rPr>
    </w:lvl>
    <w:lvl w:ilvl="1">
      <w:start w:val="1"/>
      <w:numFmt w:val="none"/>
      <w:lvlText w:val="1.1"/>
      <w:lvlJc w:val="left"/>
      <w:pPr>
        <w:ind w:left="785" w:hanging="360"/>
      </w:pPr>
      <w:rPr>
        <w:rFonts w:hint="default"/>
      </w:rPr>
    </w:lvl>
    <w:lvl w:ilvl="2">
      <w:start w:val="1"/>
      <w:numFmt w:val="none"/>
      <w:lvlText w:val="1.11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86126A9"/>
    <w:multiLevelType w:val="multilevel"/>
    <w:tmpl w:val="54A25DB0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sz w:val="28"/>
      </w:rPr>
    </w:lvl>
    <w:lvl w:ilvl="1">
      <w:start w:val="1"/>
      <w:numFmt w:val="decimal"/>
      <w:lvlText w:val="%2."/>
      <w:lvlJc w:val="left"/>
      <w:pPr>
        <w:ind w:left="785" w:hanging="360"/>
      </w:pPr>
      <w:rPr>
        <w:rFonts w:hint="default"/>
      </w:rPr>
    </w:lvl>
    <w:lvl w:ilvl="2">
      <w:start w:val="1"/>
      <w:numFmt w:val="none"/>
      <w:lvlText w:val="1.11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A300483"/>
    <w:multiLevelType w:val="hybridMultilevel"/>
    <w:tmpl w:val="91B0985E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D0A72D4"/>
    <w:multiLevelType w:val="hybridMultilevel"/>
    <w:tmpl w:val="04081EFA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28D654A"/>
    <w:multiLevelType w:val="hybridMultilevel"/>
    <w:tmpl w:val="6BD40DEA"/>
    <w:lvl w:ilvl="0" w:tplc="1409000F">
      <w:start w:val="1"/>
      <w:numFmt w:val="decimal"/>
      <w:lvlText w:val="%1."/>
      <w:lvlJc w:val="left"/>
      <w:pPr>
        <w:ind w:left="1440" w:hanging="360"/>
      </w:pPr>
    </w:lvl>
    <w:lvl w:ilvl="1" w:tplc="14090019" w:tentative="1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4A11E4E"/>
    <w:multiLevelType w:val="hybridMultilevel"/>
    <w:tmpl w:val="A9942560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6697E1C"/>
    <w:multiLevelType w:val="multilevel"/>
    <w:tmpl w:val="3038336C"/>
    <w:lvl w:ilvl="0">
      <w:start w:val="1"/>
      <w:numFmt w:val="decimal"/>
      <w:lvlText w:val="%1.1"/>
      <w:lvlJc w:val="left"/>
      <w:pPr>
        <w:ind w:left="405" w:hanging="405"/>
      </w:pPr>
      <w:rPr>
        <w:rFonts w:hint="default"/>
        <w:b/>
        <w:sz w:val="24"/>
      </w:rPr>
    </w:lvl>
    <w:lvl w:ilvl="1">
      <w:start w:val="1"/>
      <w:numFmt w:val="decimal"/>
      <w:pStyle w:val="A1"/>
      <w:lvlText w:val="%1.%2"/>
      <w:lvlJc w:val="left"/>
      <w:pPr>
        <w:ind w:left="405" w:hanging="405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sz w:val="24"/>
      </w:rPr>
    </w:lvl>
  </w:abstractNum>
  <w:abstractNum w:abstractNumId="8" w15:restartNumberingAfterBreak="0">
    <w:nsid w:val="171B1BAC"/>
    <w:multiLevelType w:val="hybridMultilevel"/>
    <w:tmpl w:val="B1FCB33C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748694A"/>
    <w:multiLevelType w:val="hybridMultilevel"/>
    <w:tmpl w:val="23BC4CB0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858173F"/>
    <w:multiLevelType w:val="hybridMultilevel"/>
    <w:tmpl w:val="E29E58FA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87C7872"/>
    <w:multiLevelType w:val="hybridMultilevel"/>
    <w:tmpl w:val="1DC8D6BC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C2860ED"/>
    <w:multiLevelType w:val="multilevel"/>
    <w:tmpl w:val="129EA4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9" w:hanging="390"/>
      </w:pPr>
      <w:rPr>
        <w:rFonts w:ascii="Arial Bold" w:hAnsi="Arial Bold" w:hint="default"/>
        <w:b/>
      </w:rPr>
    </w:lvl>
    <w:lvl w:ilvl="2">
      <w:start w:val="1"/>
      <w:numFmt w:val="decimal"/>
      <w:isLgl/>
      <w:lvlText w:val="%1.%2.%3"/>
      <w:lvlJc w:val="left"/>
      <w:pPr>
        <w:ind w:left="20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0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8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928" w:hanging="1800"/>
      </w:pPr>
      <w:rPr>
        <w:rFonts w:hint="default"/>
      </w:rPr>
    </w:lvl>
  </w:abstractNum>
  <w:abstractNum w:abstractNumId="13" w15:restartNumberingAfterBreak="0">
    <w:nsid w:val="1C8E34AC"/>
    <w:multiLevelType w:val="hybridMultilevel"/>
    <w:tmpl w:val="CE124226"/>
    <w:lvl w:ilvl="0" w:tplc="1409000F">
      <w:start w:val="1"/>
      <w:numFmt w:val="decimal"/>
      <w:lvlText w:val="%1."/>
      <w:lvlJc w:val="left"/>
      <w:pPr>
        <w:ind w:left="1145" w:hanging="360"/>
      </w:pPr>
    </w:lvl>
    <w:lvl w:ilvl="1" w:tplc="14090019" w:tentative="1">
      <w:start w:val="1"/>
      <w:numFmt w:val="lowerLetter"/>
      <w:lvlText w:val="%2."/>
      <w:lvlJc w:val="left"/>
      <w:pPr>
        <w:ind w:left="1865" w:hanging="360"/>
      </w:pPr>
    </w:lvl>
    <w:lvl w:ilvl="2" w:tplc="1409001B" w:tentative="1">
      <w:start w:val="1"/>
      <w:numFmt w:val="lowerRoman"/>
      <w:lvlText w:val="%3."/>
      <w:lvlJc w:val="right"/>
      <w:pPr>
        <w:ind w:left="2585" w:hanging="180"/>
      </w:pPr>
    </w:lvl>
    <w:lvl w:ilvl="3" w:tplc="1409000F" w:tentative="1">
      <w:start w:val="1"/>
      <w:numFmt w:val="decimal"/>
      <w:lvlText w:val="%4."/>
      <w:lvlJc w:val="left"/>
      <w:pPr>
        <w:ind w:left="3305" w:hanging="360"/>
      </w:pPr>
    </w:lvl>
    <w:lvl w:ilvl="4" w:tplc="14090019" w:tentative="1">
      <w:start w:val="1"/>
      <w:numFmt w:val="lowerLetter"/>
      <w:lvlText w:val="%5."/>
      <w:lvlJc w:val="left"/>
      <w:pPr>
        <w:ind w:left="4025" w:hanging="360"/>
      </w:pPr>
    </w:lvl>
    <w:lvl w:ilvl="5" w:tplc="1409001B" w:tentative="1">
      <w:start w:val="1"/>
      <w:numFmt w:val="lowerRoman"/>
      <w:lvlText w:val="%6."/>
      <w:lvlJc w:val="right"/>
      <w:pPr>
        <w:ind w:left="4745" w:hanging="180"/>
      </w:pPr>
    </w:lvl>
    <w:lvl w:ilvl="6" w:tplc="1409000F" w:tentative="1">
      <w:start w:val="1"/>
      <w:numFmt w:val="decimal"/>
      <w:lvlText w:val="%7."/>
      <w:lvlJc w:val="left"/>
      <w:pPr>
        <w:ind w:left="5465" w:hanging="360"/>
      </w:pPr>
    </w:lvl>
    <w:lvl w:ilvl="7" w:tplc="14090019" w:tentative="1">
      <w:start w:val="1"/>
      <w:numFmt w:val="lowerLetter"/>
      <w:lvlText w:val="%8."/>
      <w:lvlJc w:val="left"/>
      <w:pPr>
        <w:ind w:left="6185" w:hanging="360"/>
      </w:pPr>
    </w:lvl>
    <w:lvl w:ilvl="8" w:tplc="1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4" w15:restartNumberingAfterBreak="0">
    <w:nsid w:val="202D1C20"/>
    <w:multiLevelType w:val="multilevel"/>
    <w:tmpl w:val="129EA4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9" w:hanging="390"/>
      </w:pPr>
      <w:rPr>
        <w:rFonts w:ascii="Arial Bold" w:hAnsi="Arial Bold" w:hint="default"/>
        <w:b/>
      </w:rPr>
    </w:lvl>
    <w:lvl w:ilvl="2">
      <w:start w:val="1"/>
      <w:numFmt w:val="decimal"/>
      <w:isLgl/>
      <w:lvlText w:val="%1.%2.%3"/>
      <w:lvlJc w:val="left"/>
      <w:pPr>
        <w:ind w:left="20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0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8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928" w:hanging="1800"/>
      </w:pPr>
      <w:rPr>
        <w:rFonts w:hint="default"/>
      </w:rPr>
    </w:lvl>
  </w:abstractNum>
  <w:abstractNum w:abstractNumId="15" w15:restartNumberingAfterBreak="0">
    <w:nsid w:val="21E50CAB"/>
    <w:multiLevelType w:val="multilevel"/>
    <w:tmpl w:val="ACE437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9" w:hanging="390"/>
      </w:pPr>
      <w:rPr>
        <w:rFonts w:ascii="Arial Bold" w:hAnsi="Arial Bold" w:hint="default"/>
        <w:b/>
      </w:rPr>
    </w:lvl>
    <w:lvl w:ilvl="2">
      <w:start w:val="1"/>
      <w:numFmt w:val="decimal"/>
      <w:isLgl/>
      <w:lvlText w:val="%1.%2.%3"/>
      <w:lvlJc w:val="left"/>
      <w:pPr>
        <w:ind w:left="20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0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8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928" w:hanging="1800"/>
      </w:pPr>
      <w:rPr>
        <w:rFonts w:hint="default"/>
      </w:rPr>
    </w:lvl>
  </w:abstractNum>
  <w:abstractNum w:abstractNumId="16" w15:restartNumberingAfterBreak="0">
    <w:nsid w:val="22E6179F"/>
    <w:multiLevelType w:val="hybridMultilevel"/>
    <w:tmpl w:val="B12A0ACE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39C5677"/>
    <w:multiLevelType w:val="multilevel"/>
    <w:tmpl w:val="129EA4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9" w:hanging="390"/>
      </w:pPr>
      <w:rPr>
        <w:rFonts w:ascii="Arial Bold" w:hAnsi="Arial Bold" w:hint="default"/>
        <w:b/>
      </w:rPr>
    </w:lvl>
    <w:lvl w:ilvl="2">
      <w:start w:val="1"/>
      <w:numFmt w:val="decimal"/>
      <w:isLgl/>
      <w:lvlText w:val="%1.%2.%3"/>
      <w:lvlJc w:val="left"/>
      <w:pPr>
        <w:ind w:left="20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0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8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928" w:hanging="1800"/>
      </w:pPr>
      <w:rPr>
        <w:rFonts w:hint="default"/>
      </w:rPr>
    </w:lvl>
  </w:abstractNum>
  <w:abstractNum w:abstractNumId="18" w15:restartNumberingAfterBreak="0">
    <w:nsid w:val="269C649E"/>
    <w:multiLevelType w:val="hybridMultilevel"/>
    <w:tmpl w:val="797044F8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ED30447"/>
    <w:multiLevelType w:val="multilevel"/>
    <w:tmpl w:val="8F1208D2"/>
    <w:styleLink w:val="Style7"/>
    <w:lvl w:ilvl="0">
      <w:start w:val="1"/>
      <w:numFmt w:val="none"/>
      <w:suff w:val="space"/>
      <w:lvlText w:val="1.%1"/>
      <w:lvlJc w:val="left"/>
      <w:pPr>
        <w:ind w:left="641" w:hanging="357"/>
      </w:pPr>
      <w:rPr>
        <w:rFonts w:ascii="Arial Bold" w:hAnsi="Arial Bold" w:hint="default"/>
        <w:b/>
        <w:i w:val="0"/>
        <w:strike w:val="0"/>
        <w:dstrike w:val="0"/>
        <w:kern w:val="0"/>
        <w:sz w:val="28"/>
      </w:rPr>
    </w:lvl>
    <w:lvl w:ilvl="1">
      <w:numFmt w:val="none"/>
      <w:lvlRestart w:val="0"/>
      <w:lvlText w:val="%21.1"/>
      <w:lvlJc w:val="left"/>
      <w:pPr>
        <w:ind w:left="1350" w:hanging="357"/>
      </w:pPr>
      <w:rPr>
        <w:rFonts w:hint="default"/>
        <w:b/>
        <w:i w:val="0"/>
        <w:sz w:val="24"/>
      </w:rPr>
    </w:lvl>
    <w:lvl w:ilvl="2">
      <w:start w:val="1"/>
      <w:numFmt w:val="none"/>
      <w:lvlRestart w:val="0"/>
      <w:lvlText w:val="1.1.1"/>
      <w:lvlJc w:val="left"/>
      <w:pPr>
        <w:ind w:left="1355" w:hanging="357"/>
      </w:pPr>
      <w:rPr>
        <w:rFonts w:ascii="Arial Bold" w:hAnsi="Arial Bold" w:hint="default"/>
        <w:b/>
        <w:i w:val="0"/>
        <w:sz w:val="24"/>
      </w:rPr>
    </w:lvl>
    <w:lvl w:ilvl="3">
      <w:start w:val="1"/>
      <w:numFmt w:val="none"/>
      <w:lvlText w:val=""/>
      <w:lvlJc w:val="left"/>
      <w:pPr>
        <w:ind w:left="1712" w:hanging="357"/>
      </w:pPr>
      <w:rPr>
        <w:rFonts w:hint="default"/>
      </w:rPr>
    </w:lvl>
    <w:lvl w:ilvl="4">
      <w:start w:val="1"/>
      <w:numFmt w:val="none"/>
      <w:lvlText w:val=""/>
      <w:lvlJc w:val="left"/>
      <w:pPr>
        <w:ind w:left="2069" w:hanging="357"/>
      </w:pPr>
      <w:rPr>
        <w:rFonts w:hint="default"/>
      </w:rPr>
    </w:lvl>
    <w:lvl w:ilvl="5">
      <w:start w:val="1"/>
      <w:numFmt w:val="none"/>
      <w:lvlText w:val=""/>
      <w:lvlJc w:val="left"/>
      <w:pPr>
        <w:ind w:left="2426" w:hanging="357"/>
      </w:pPr>
      <w:rPr>
        <w:rFonts w:hint="default"/>
      </w:rPr>
    </w:lvl>
    <w:lvl w:ilvl="6">
      <w:start w:val="1"/>
      <w:numFmt w:val="none"/>
      <w:lvlText w:val="%7."/>
      <w:lvlJc w:val="left"/>
      <w:pPr>
        <w:ind w:left="2783" w:hanging="357"/>
      </w:pPr>
      <w:rPr>
        <w:rFonts w:hint="default"/>
      </w:rPr>
    </w:lvl>
    <w:lvl w:ilvl="7">
      <w:start w:val="1"/>
      <w:numFmt w:val="none"/>
      <w:lvlText w:val="%8."/>
      <w:lvlJc w:val="left"/>
      <w:pPr>
        <w:ind w:left="3140" w:hanging="357"/>
      </w:pPr>
      <w:rPr>
        <w:rFonts w:hint="default"/>
      </w:rPr>
    </w:lvl>
    <w:lvl w:ilvl="8">
      <w:start w:val="1"/>
      <w:numFmt w:val="none"/>
      <w:lvlText w:val="%9."/>
      <w:lvlJc w:val="left"/>
      <w:pPr>
        <w:ind w:left="3497" w:hanging="357"/>
      </w:pPr>
      <w:rPr>
        <w:rFonts w:hint="default"/>
      </w:rPr>
    </w:lvl>
  </w:abstractNum>
  <w:abstractNum w:abstractNumId="20" w15:restartNumberingAfterBreak="0">
    <w:nsid w:val="361A5244"/>
    <w:multiLevelType w:val="hybridMultilevel"/>
    <w:tmpl w:val="9F341BC6"/>
    <w:lvl w:ilvl="0" w:tplc="1409000F">
      <w:start w:val="1"/>
      <w:numFmt w:val="decimal"/>
      <w:lvlText w:val="%1."/>
      <w:lvlJc w:val="left"/>
      <w:pPr>
        <w:ind w:left="1440" w:hanging="360"/>
      </w:pPr>
    </w:lvl>
    <w:lvl w:ilvl="1" w:tplc="14090019" w:tentative="1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8223368"/>
    <w:multiLevelType w:val="hybridMultilevel"/>
    <w:tmpl w:val="B286335C"/>
    <w:lvl w:ilvl="0" w:tplc="1409000F">
      <w:start w:val="1"/>
      <w:numFmt w:val="decimal"/>
      <w:lvlText w:val="%1."/>
      <w:lvlJc w:val="left"/>
      <w:pPr>
        <w:ind w:left="1080" w:hanging="360"/>
      </w:p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9A77E07"/>
    <w:multiLevelType w:val="multilevel"/>
    <w:tmpl w:val="30C69D76"/>
    <w:lvl w:ilvl="0">
      <w:start w:val="1"/>
      <w:numFmt w:val="decimal"/>
      <w:pStyle w:val="ieaH1"/>
      <w:lvlText w:val="%1."/>
      <w:lvlJc w:val="left"/>
      <w:pPr>
        <w:ind w:left="360" w:hanging="360"/>
      </w:pPr>
    </w:lvl>
    <w:lvl w:ilvl="1">
      <w:start w:val="1"/>
      <w:numFmt w:val="decimal"/>
      <w:pStyle w:val="ieaH2"/>
      <w:lvlText w:val="%1.%2."/>
      <w:lvlJc w:val="left"/>
      <w:pPr>
        <w:ind w:left="792" w:hanging="432"/>
      </w:pPr>
    </w:lvl>
    <w:lvl w:ilvl="2">
      <w:start w:val="1"/>
      <w:numFmt w:val="decimal"/>
      <w:pStyle w:val="ieaH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A4E1065"/>
    <w:multiLevelType w:val="hybridMultilevel"/>
    <w:tmpl w:val="9E14FE06"/>
    <w:lvl w:ilvl="0" w:tplc="882A324E">
      <w:start w:val="1"/>
      <w:numFmt w:val="bullet"/>
      <w:pStyle w:val="Style4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7D1CCA"/>
    <w:multiLevelType w:val="hybridMultilevel"/>
    <w:tmpl w:val="710E9DDE"/>
    <w:lvl w:ilvl="0" w:tplc="BB6008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72AB3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2A6918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6A0296"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E6CF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5244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88F7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E8A6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6EF4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2F73273"/>
    <w:multiLevelType w:val="hybridMultilevel"/>
    <w:tmpl w:val="65B0A4CE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4233152"/>
    <w:multiLevelType w:val="hybridMultilevel"/>
    <w:tmpl w:val="A4E45F4A"/>
    <w:lvl w:ilvl="0" w:tplc="2CFC34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5287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DE65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D83F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26FB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E0EB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EC19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6E26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56BC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4C2E54C9"/>
    <w:multiLevelType w:val="hybridMultilevel"/>
    <w:tmpl w:val="64C8CF08"/>
    <w:lvl w:ilvl="0" w:tplc="A13ACA6E">
      <w:start w:val="1"/>
      <w:numFmt w:val="decimal"/>
      <w:lvlText w:val="%1."/>
      <w:lvlJc w:val="left"/>
      <w:pPr>
        <w:ind w:left="1369" w:hanging="6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860" w:hanging="360"/>
      </w:pPr>
    </w:lvl>
    <w:lvl w:ilvl="2" w:tplc="1409001B" w:tentative="1">
      <w:start w:val="1"/>
      <w:numFmt w:val="lowerRoman"/>
      <w:lvlText w:val="%3."/>
      <w:lvlJc w:val="right"/>
      <w:pPr>
        <w:ind w:left="2580" w:hanging="180"/>
      </w:pPr>
    </w:lvl>
    <w:lvl w:ilvl="3" w:tplc="1409000F" w:tentative="1">
      <w:start w:val="1"/>
      <w:numFmt w:val="decimal"/>
      <w:lvlText w:val="%4."/>
      <w:lvlJc w:val="left"/>
      <w:pPr>
        <w:ind w:left="3300" w:hanging="360"/>
      </w:pPr>
    </w:lvl>
    <w:lvl w:ilvl="4" w:tplc="14090019" w:tentative="1">
      <w:start w:val="1"/>
      <w:numFmt w:val="lowerLetter"/>
      <w:lvlText w:val="%5."/>
      <w:lvlJc w:val="left"/>
      <w:pPr>
        <w:ind w:left="4020" w:hanging="360"/>
      </w:pPr>
    </w:lvl>
    <w:lvl w:ilvl="5" w:tplc="1409001B" w:tentative="1">
      <w:start w:val="1"/>
      <w:numFmt w:val="lowerRoman"/>
      <w:lvlText w:val="%6."/>
      <w:lvlJc w:val="right"/>
      <w:pPr>
        <w:ind w:left="4740" w:hanging="180"/>
      </w:pPr>
    </w:lvl>
    <w:lvl w:ilvl="6" w:tplc="1409000F" w:tentative="1">
      <w:start w:val="1"/>
      <w:numFmt w:val="decimal"/>
      <w:lvlText w:val="%7."/>
      <w:lvlJc w:val="left"/>
      <w:pPr>
        <w:ind w:left="5460" w:hanging="360"/>
      </w:pPr>
    </w:lvl>
    <w:lvl w:ilvl="7" w:tplc="14090019" w:tentative="1">
      <w:start w:val="1"/>
      <w:numFmt w:val="lowerLetter"/>
      <w:lvlText w:val="%8."/>
      <w:lvlJc w:val="left"/>
      <w:pPr>
        <w:ind w:left="6180" w:hanging="360"/>
      </w:pPr>
    </w:lvl>
    <w:lvl w:ilvl="8" w:tplc="1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8" w15:restartNumberingAfterBreak="0">
    <w:nsid w:val="4F454843"/>
    <w:multiLevelType w:val="hybridMultilevel"/>
    <w:tmpl w:val="F5928E52"/>
    <w:lvl w:ilvl="0" w:tplc="8BDAC6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AAD15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08A5E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5003C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5CD6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A4E7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E67A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80BC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58FF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09C24A2"/>
    <w:multiLevelType w:val="hybridMultilevel"/>
    <w:tmpl w:val="44C227E6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4C25EA8"/>
    <w:multiLevelType w:val="hybridMultilevel"/>
    <w:tmpl w:val="465A715C"/>
    <w:lvl w:ilvl="0" w:tplc="1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593E6F6D"/>
    <w:multiLevelType w:val="hybridMultilevel"/>
    <w:tmpl w:val="E10642FA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CB54366"/>
    <w:multiLevelType w:val="hybridMultilevel"/>
    <w:tmpl w:val="E80478C0"/>
    <w:lvl w:ilvl="0" w:tplc="DED88C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7070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F2F5E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94AB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BEA5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6C20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6EA1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CC50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02F9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0A729E7"/>
    <w:multiLevelType w:val="multilevel"/>
    <w:tmpl w:val="592A1A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0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0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8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28" w:hanging="1800"/>
      </w:pPr>
      <w:rPr>
        <w:rFonts w:hint="default"/>
      </w:rPr>
    </w:lvl>
  </w:abstractNum>
  <w:abstractNum w:abstractNumId="34" w15:restartNumberingAfterBreak="0">
    <w:nsid w:val="60BA7A8F"/>
    <w:multiLevelType w:val="multilevel"/>
    <w:tmpl w:val="EB3278CC"/>
    <w:lvl w:ilvl="0">
      <w:start w:val="1"/>
      <w:numFmt w:val="decimal"/>
      <w:pStyle w:val="A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5" w15:restartNumberingAfterBreak="0">
    <w:nsid w:val="63A926CB"/>
    <w:multiLevelType w:val="multilevel"/>
    <w:tmpl w:val="C87E1A7C"/>
    <w:numStyleLink w:val="Style9"/>
  </w:abstractNum>
  <w:abstractNum w:abstractNumId="36" w15:restartNumberingAfterBreak="0">
    <w:nsid w:val="68ED2387"/>
    <w:multiLevelType w:val="hybridMultilevel"/>
    <w:tmpl w:val="5F88519C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9DE47B7"/>
    <w:multiLevelType w:val="hybridMultilevel"/>
    <w:tmpl w:val="F11EA012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C473752"/>
    <w:multiLevelType w:val="hybridMultilevel"/>
    <w:tmpl w:val="B4DABFB0"/>
    <w:lvl w:ilvl="0" w:tplc="3864AAA2">
      <w:numFmt w:val="bullet"/>
      <w:lvlText w:val="-"/>
      <w:lvlJc w:val="left"/>
      <w:pPr>
        <w:ind w:left="2960" w:hanging="360"/>
      </w:pPr>
      <w:rPr>
        <w:rFonts w:ascii="Arial" w:eastAsia="Times New Roman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720" w:hanging="360"/>
      </w:pPr>
      <w:rPr>
        <w:rFonts w:ascii="Wingdings" w:hAnsi="Wingdings" w:hint="default"/>
      </w:rPr>
    </w:lvl>
  </w:abstractNum>
  <w:abstractNum w:abstractNumId="39" w15:restartNumberingAfterBreak="0">
    <w:nsid w:val="6C844525"/>
    <w:multiLevelType w:val="multilevel"/>
    <w:tmpl w:val="129EA4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9" w:hanging="390"/>
      </w:pPr>
      <w:rPr>
        <w:rFonts w:ascii="Arial Bold" w:hAnsi="Arial Bold" w:hint="default"/>
        <w:b/>
      </w:rPr>
    </w:lvl>
    <w:lvl w:ilvl="2">
      <w:start w:val="1"/>
      <w:numFmt w:val="decimal"/>
      <w:isLgl/>
      <w:lvlText w:val="%1.%2.%3"/>
      <w:lvlJc w:val="left"/>
      <w:pPr>
        <w:ind w:left="20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0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8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928" w:hanging="1800"/>
      </w:pPr>
      <w:rPr>
        <w:rFonts w:hint="default"/>
      </w:rPr>
    </w:lvl>
  </w:abstractNum>
  <w:abstractNum w:abstractNumId="40" w15:restartNumberingAfterBreak="0">
    <w:nsid w:val="6CF960AA"/>
    <w:multiLevelType w:val="hybridMultilevel"/>
    <w:tmpl w:val="3D66F0DC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D1335B1"/>
    <w:multiLevelType w:val="multilevel"/>
    <w:tmpl w:val="5434DC16"/>
    <w:lvl w:ilvl="0">
      <w:start w:val="1"/>
      <w:numFmt w:val="decimal"/>
      <w:pStyle w:val="H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2340A24"/>
    <w:multiLevelType w:val="hybridMultilevel"/>
    <w:tmpl w:val="79122FCA"/>
    <w:lvl w:ilvl="0" w:tplc="1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3" w15:restartNumberingAfterBreak="0">
    <w:nsid w:val="781515B8"/>
    <w:multiLevelType w:val="hybridMultilevel"/>
    <w:tmpl w:val="CFA0C9F6"/>
    <w:lvl w:ilvl="0" w:tplc="5FA22A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764E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72438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6212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5E7E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3ACB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D2C0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B83C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B036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7C407976"/>
    <w:multiLevelType w:val="hybridMultilevel"/>
    <w:tmpl w:val="D4A2D452"/>
    <w:lvl w:ilvl="0" w:tplc="1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7"/>
  </w:num>
  <w:num w:numId="3">
    <w:abstractNumId w:val="41"/>
  </w:num>
  <w:num w:numId="4">
    <w:abstractNumId w:val="23"/>
  </w:num>
  <w:num w:numId="5">
    <w:abstractNumId w:val="33"/>
  </w:num>
  <w:num w:numId="6">
    <w:abstractNumId w:val="19"/>
  </w:num>
  <w:num w:numId="7">
    <w:abstractNumId w:val="15"/>
  </w:num>
  <w:num w:numId="8">
    <w:abstractNumId w:val="38"/>
  </w:num>
  <w:num w:numId="9">
    <w:abstractNumId w:val="28"/>
  </w:num>
  <w:num w:numId="10">
    <w:abstractNumId w:val="33"/>
  </w:num>
  <w:num w:numId="11">
    <w:abstractNumId w:val="43"/>
  </w:num>
  <w:num w:numId="12">
    <w:abstractNumId w:val="32"/>
  </w:num>
  <w:num w:numId="13">
    <w:abstractNumId w:val="24"/>
  </w:num>
  <w:num w:numId="14">
    <w:abstractNumId w:val="26"/>
  </w:num>
  <w:num w:numId="15">
    <w:abstractNumId w:val="27"/>
  </w:num>
  <w:num w:numId="16">
    <w:abstractNumId w:val="39"/>
  </w:num>
  <w:num w:numId="17">
    <w:abstractNumId w:val="17"/>
  </w:num>
  <w:num w:numId="18">
    <w:abstractNumId w:val="14"/>
  </w:num>
  <w:num w:numId="19">
    <w:abstractNumId w:val="12"/>
  </w:num>
  <w:num w:numId="20">
    <w:abstractNumId w:val="1"/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5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</w:num>
  <w:num w:numId="25">
    <w:abstractNumId w:val="0"/>
  </w:num>
  <w:num w:numId="26">
    <w:abstractNumId w:val="13"/>
  </w:num>
  <w:num w:numId="27">
    <w:abstractNumId w:val="15"/>
    <w:lvlOverride w:ilvl="0">
      <w:startOverride w:val="12"/>
    </w:lvlOverride>
    <w:lvlOverride w:ilvl="1">
      <w:startOverride w:val="3"/>
    </w:lvlOverride>
  </w:num>
  <w:num w:numId="28">
    <w:abstractNumId w:val="8"/>
  </w:num>
  <w:num w:numId="29">
    <w:abstractNumId w:val="2"/>
  </w:num>
  <w:num w:numId="30">
    <w:abstractNumId w:val="22"/>
  </w:num>
  <w:num w:numId="31">
    <w:abstractNumId w:val="22"/>
    <w:lvlOverride w:ilvl="0">
      <w:lvl w:ilvl="0">
        <w:start w:val="1"/>
        <w:numFmt w:val="decimal"/>
        <w:pStyle w:val="ieaH1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ieaH2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pStyle w:val="ieaH3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2">
    <w:abstractNumId w:val="9"/>
  </w:num>
  <w:num w:numId="33">
    <w:abstractNumId w:val="18"/>
  </w:num>
  <w:num w:numId="34">
    <w:abstractNumId w:val="36"/>
  </w:num>
  <w:num w:numId="35">
    <w:abstractNumId w:val="40"/>
  </w:num>
  <w:num w:numId="36">
    <w:abstractNumId w:val="3"/>
  </w:num>
  <w:num w:numId="37">
    <w:abstractNumId w:val="16"/>
  </w:num>
  <w:num w:numId="38">
    <w:abstractNumId w:val="25"/>
  </w:num>
  <w:num w:numId="39">
    <w:abstractNumId w:val="31"/>
  </w:num>
  <w:num w:numId="40">
    <w:abstractNumId w:val="42"/>
  </w:num>
  <w:num w:numId="41">
    <w:abstractNumId w:val="30"/>
  </w:num>
  <w:num w:numId="42">
    <w:abstractNumId w:val="5"/>
  </w:num>
  <w:num w:numId="43">
    <w:abstractNumId w:val="20"/>
  </w:num>
  <w:num w:numId="44">
    <w:abstractNumId w:val="29"/>
  </w:num>
  <w:num w:numId="45">
    <w:abstractNumId w:val="4"/>
  </w:num>
  <w:num w:numId="46">
    <w:abstractNumId w:val="10"/>
  </w:num>
  <w:num w:numId="47">
    <w:abstractNumId w:val="44"/>
  </w:num>
  <w:num w:numId="48">
    <w:abstractNumId w:val="37"/>
  </w:num>
  <w:num w:numId="49">
    <w:abstractNumId w:val="11"/>
  </w:num>
  <w:num w:numId="50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Footer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357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950"/>
    <w:rsid w:val="00000E3B"/>
    <w:rsid w:val="00000ED5"/>
    <w:rsid w:val="00004D1A"/>
    <w:rsid w:val="0000511B"/>
    <w:rsid w:val="00010E02"/>
    <w:rsid w:val="00013DBE"/>
    <w:rsid w:val="00015FCA"/>
    <w:rsid w:val="00016020"/>
    <w:rsid w:val="00024AD6"/>
    <w:rsid w:val="00026309"/>
    <w:rsid w:val="00026B5D"/>
    <w:rsid w:val="000306DD"/>
    <w:rsid w:val="00031CFF"/>
    <w:rsid w:val="00032CD9"/>
    <w:rsid w:val="00034416"/>
    <w:rsid w:val="00036E1A"/>
    <w:rsid w:val="00040E36"/>
    <w:rsid w:val="0004509E"/>
    <w:rsid w:val="00045408"/>
    <w:rsid w:val="00047940"/>
    <w:rsid w:val="00053649"/>
    <w:rsid w:val="00054241"/>
    <w:rsid w:val="00054430"/>
    <w:rsid w:val="00057A34"/>
    <w:rsid w:val="00062A98"/>
    <w:rsid w:val="00062FD5"/>
    <w:rsid w:val="0006597F"/>
    <w:rsid w:val="000668BA"/>
    <w:rsid w:val="00066F9A"/>
    <w:rsid w:val="0007292E"/>
    <w:rsid w:val="000750E2"/>
    <w:rsid w:val="0007596A"/>
    <w:rsid w:val="00076ABF"/>
    <w:rsid w:val="0007784A"/>
    <w:rsid w:val="00080063"/>
    <w:rsid w:val="00080A0D"/>
    <w:rsid w:val="00081148"/>
    <w:rsid w:val="00081997"/>
    <w:rsid w:val="00084D57"/>
    <w:rsid w:val="00091BF4"/>
    <w:rsid w:val="000921A7"/>
    <w:rsid w:val="000936DA"/>
    <w:rsid w:val="000937DD"/>
    <w:rsid w:val="00095C24"/>
    <w:rsid w:val="000A323E"/>
    <w:rsid w:val="000A538B"/>
    <w:rsid w:val="000A54AF"/>
    <w:rsid w:val="000B21B1"/>
    <w:rsid w:val="000B4168"/>
    <w:rsid w:val="000C06A5"/>
    <w:rsid w:val="000C12D0"/>
    <w:rsid w:val="000C1DC0"/>
    <w:rsid w:val="000C5187"/>
    <w:rsid w:val="000C7720"/>
    <w:rsid w:val="000D05D6"/>
    <w:rsid w:val="000D0801"/>
    <w:rsid w:val="000D70E4"/>
    <w:rsid w:val="000E34B0"/>
    <w:rsid w:val="000E586C"/>
    <w:rsid w:val="000E6482"/>
    <w:rsid w:val="000F4009"/>
    <w:rsid w:val="000F67AA"/>
    <w:rsid w:val="000F7CFB"/>
    <w:rsid w:val="0010006B"/>
    <w:rsid w:val="001018F6"/>
    <w:rsid w:val="00101B10"/>
    <w:rsid w:val="00101FD8"/>
    <w:rsid w:val="00106869"/>
    <w:rsid w:val="00111920"/>
    <w:rsid w:val="001159ED"/>
    <w:rsid w:val="001163D1"/>
    <w:rsid w:val="00120293"/>
    <w:rsid w:val="00123B3E"/>
    <w:rsid w:val="0012443A"/>
    <w:rsid w:val="00124716"/>
    <w:rsid w:val="00124FF8"/>
    <w:rsid w:val="0012516B"/>
    <w:rsid w:val="0012676C"/>
    <w:rsid w:val="0013035F"/>
    <w:rsid w:val="00130916"/>
    <w:rsid w:val="00131672"/>
    <w:rsid w:val="00132A68"/>
    <w:rsid w:val="00132EC6"/>
    <w:rsid w:val="00134D1F"/>
    <w:rsid w:val="00136C8E"/>
    <w:rsid w:val="00137F34"/>
    <w:rsid w:val="001401F9"/>
    <w:rsid w:val="00146EB7"/>
    <w:rsid w:val="00153FB2"/>
    <w:rsid w:val="00154F71"/>
    <w:rsid w:val="00156540"/>
    <w:rsid w:val="001577CC"/>
    <w:rsid w:val="001606E2"/>
    <w:rsid w:val="00161689"/>
    <w:rsid w:val="001638AE"/>
    <w:rsid w:val="0016438F"/>
    <w:rsid w:val="001652F2"/>
    <w:rsid w:val="001665BB"/>
    <w:rsid w:val="00166BFB"/>
    <w:rsid w:val="00166F2F"/>
    <w:rsid w:val="001733A8"/>
    <w:rsid w:val="00173737"/>
    <w:rsid w:val="00173B6C"/>
    <w:rsid w:val="0017789B"/>
    <w:rsid w:val="0018383D"/>
    <w:rsid w:val="00184B05"/>
    <w:rsid w:val="00187D4D"/>
    <w:rsid w:val="001923BE"/>
    <w:rsid w:val="00192E94"/>
    <w:rsid w:val="001933F9"/>
    <w:rsid w:val="00194376"/>
    <w:rsid w:val="00196B69"/>
    <w:rsid w:val="00196F57"/>
    <w:rsid w:val="001970C7"/>
    <w:rsid w:val="001A0439"/>
    <w:rsid w:val="001A097D"/>
    <w:rsid w:val="001A341E"/>
    <w:rsid w:val="001A3C0F"/>
    <w:rsid w:val="001A7D9A"/>
    <w:rsid w:val="001B2163"/>
    <w:rsid w:val="001B2D7F"/>
    <w:rsid w:val="001B373B"/>
    <w:rsid w:val="001B37EF"/>
    <w:rsid w:val="001B51BE"/>
    <w:rsid w:val="001B582B"/>
    <w:rsid w:val="001B5EDF"/>
    <w:rsid w:val="001B7CB8"/>
    <w:rsid w:val="001C1631"/>
    <w:rsid w:val="001C3414"/>
    <w:rsid w:val="001C34EB"/>
    <w:rsid w:val="001C5132"/>
    <w:rsid w:val="001C5CA9"/>
    <w:rsid w:val="001C769E"/>
    <w:rsid w:val="001D048F"/>
    <w:rsid w:val="001D080F"/>
    <w:rsid w:val="001D29CD"/>
    <w:rsid w:val="001D54F7"/>
    <w:rsid w:val="001D5634"/>
    <w:rsid w:val="001D610F"/>
    <w:rsid w:val="001E5DEC"/>
    <w:rsid w:val="001F27DC"/>
    <w:rsid w:val="001F2FAA"/>
    <w:rsid w:val="001F3449"/>
    <w:rsid w:val="001F6254"/>
    <w:rsid w:val="00201580"/>
    <w:rsid w:val="002030CB"/>
    <w:rsid w:val="00205B0F"/>
    <w:rsid w:val="002064A9"/>
    <w:rsid w:val="0020693E"/>
    <w:rsid w:val="00207800"/>
    <w:rsid w:val="00213331"/>
    <w:rsid w:val="00215718"/>
    <w:rsid w:val="00220F40"/>
    <w:rsid w:val="002211B3"/>
    <w:rsid w:val="00224701"/>
    <w:rsid w:val="002326B6"/>
    <w:rsid w:val="00233BB3"/>
    <w:rsid w:val="0023441A"/>
    <w:rsid w:val="002349D1"/>
    <w:rsid w:val="002352D7"/>
    <w:rsid w:val="0024131A"/>
    <w:rsid w:val="00242444"/>
    <w:rsid w:val="002476AA"/>
    <w:rsid w:val="002504B5"/>
    <w:rsid w:val="00250B4F"/>
    <w:rsid w:val="0025327B"/>
    <w:rsid w:val="002543FC"/>
    <w:rsid w:val="00255A0D"/>
    <w:rsid w:val="002566C9"/>
    <w:rsid w:val="00257404"/>
    <w:rsid w:val="00267576"/>
    <w:rsid w:val="00274183"/>
    <w:rsid w:val="002748A3"/>
    <w:rsid w:val="00275DC3"/>
    <w:rsid w:val="002767D8"/>
    <w:rsid w:val="0028063C"/>
    <w:rsid w:val="00281367"/>
    <w:rsid w:val="00283337"/>
    <w:rsid w:val="00283F38"/>
    <w:rsid w:val="00284AAE"/>
    <w:rsid w:val="002865BB"/>
    <w:rsid w:val="00286D78"/>
    <w:rsid w:val="00290488"/>
    <w:rsid w:val="0029083F"/>
    <w:rsid w:val="0029176F"/>
    <w:rsid w:val="00291B58"/>
    <w:rsid w:val="002A3C28"/>
    <w:rsid w:val="002A40B7"/>
    <w:rsid w:val="002A645F"/>
    <w:rsid w:val="002A6AF0"/>
    <w:rsid w:val="002B05F4"/>
    <w:rsid w:val="002B0C27"/>
    <w:rsid w:val="002B4936"/>
    <w:rsid w:val="002B4FAB"/>
    <w:rsid w:val="002B6279"/>
    <w:rsid w:val="002B7F03"/>
    <w:rsid w:val="002C07DF"/>
    <w:rsid w:val="002C395E"/>
    <w:rsid w:val="002C3C5F"/>
    <w:rsid w:val="002C727E"/>
    <w:rsid w:val="002D2AB2"/>
    <w:rsid w:val="002D3889"/>
    <w:rsid w:val="002D3ACD"/>
    <w:rsid w:val="002D4FF9"/>
    <w:rsid w:val="002D663D"/>
    <w:rsid w:val="002D6A9F"/>
    <w:rsid w:val="002D7191"/>
    <w:rsid w:val="002E03CA"/>
    <w:rsid w:val="002E1872"/>
    <w:rsid w:val="002F5922"/>
    <w:rsid w:val="00300B70"/>
    <w:rsid w:val="00302012"/>
    <w:rsid w:val="00304ED3"/>
    <w:rsid w:val="0031148E"/>
    <w:rsid w:val="003147F7"/>
    <w:rsid w:val="0031604B"/>
    <w:rsid w:val="003217A2"/>
    <w:rsid w:val="00323846"/>
    <w:rsid w:val="00324CB1"/>
    <w:rsid w:val="00326681"/>
    <w:rsid w:val="00326D19"/>
    <w:rsid w:val="00327E26"/>
    <w:rsid w:val="003313CA"/>
    <w:rsid w:val="0033481D"/>
    <w:rsid w:val="00334EC9"/>
    <w:rsid w:val="003350AF"/>
    <w:rsid w:val="00340277"/>
    <w:rsid w:val="00341A20"/>
    <w:rsid w:val="00343705"/>
    <w:rsid w:val="003505AE"/>
    <w:rsid w:val="003508AA"/>
    <w:rsid w:val="00351076"/>
    <w:rsid w:val="003604C5"/>
    <w:rsid w:val="00361E18"/>
    <w:rsid w:val="00363C8D"/>
    <w:rsid w:val="00363E21"/>
    <w:rsid w:val="00364A41"/>
    <w:rsid w:val="00366906"/>
    <w:rsid w:val="00366D5D"/>
    <w:rsid w:val="003730DB"/>
    <w:rsid w:val="003732F6"/>
    <w:rsid w:val="0037518E"/>
    <w:rsid w:val="00376071"/>
    <w:rsid w:val="00376697"/>
    <w:rsid w:val="00377031"/>
    <w:rsid w:val="003775F9"/>
    <w:rsid w:val="0038022A"/>
    <w:rsid w:val="0038040F"/>
    <w:rsid w:val="0038323D"/>
    <w:rsid w:val="00384837"/>
    <w:rsid w:val="00387DFD"/>
    <w:rsid w:val="003914E7"/>
    <w:rsid w:val="00391E5D"/>
    <w:rsid w:val="003A1DD4"/>
    <w:rsid w:val="003A5078"/>
    <w:rsid w:val="003A6670"/>
    <w:rsid w:val="003A6A07"/>
    <w:rsid w:val="003B0632"/>
    <w:rsid w:val="003B085F"/>
    <w:rsid w:val="003B38A0"/>
    <w:rsid w:val="003B47DC"/>
    <w:rsid w:val="003B5279"/>
    <w:rsid w:val="003B7080"/>
    <w:rsid w:val="003C19CB"/>
    <w:rsid w:val="003C55BD"/>
    <w:rsid w:val="003D0E73"/>
    <w:rsid w:val="003D14EC"/>
    <w:rsid w:val="003D50F2"/>
    <w:rsid w:val="003D57FF"/>
    <w:rsid w:val="003D5E37"/>
    <w:rsid w:val="003D62CA"/>
    <w:rsid w:val="003D62FA"/>
    <w:rsid w:val="003E3404"/>
    <w:rsid w:val="003E5135"/>
    <w:rsid w:val="003E67F6"/>
    <w:rsid w:val="003F341F"/>
    <w:rsid w:val="003F4424"/>
    <w:rsid w:val="003F4F5A"/>
    <w:rsid w:val="003F7BF7"/>
    <w:rsid w:val="00400DE6"/>
    <w:rsid w:val="00402882"/>
    <w:rsid w:val="00412741"/>
    <w:rsid w:val="00412D1D"/>
    <w:rsid w:val="00414534"/>
    <w:rsid w:val="00415441"/>
    <w:rsid w:val="00415FD4"/>
    <w:rsid w:val="00417774"/>
    <w:rsid w:val="004311F2"/>
    <w:rsid w:val="004315BB"/>
    <w:rsid w:val="004331CB"/>
    <w:rsid w:val="004355A8"/>
    <w:rsid w:val="00436888"/>
    <w:rsid w:val="00437927"/>
    <w:rsid w:val="0044058D"/>
    <w:rsid w:val="004411F4"/>
    <w:rsid w:val="0044400C"/>
    <w:rsid w:val="004450EF"/>
    <w:rsid w:val="004473E0"/>
    <w:rsid w:val="004535FA"/>
    <w:rsid w:val="004544B4"/>
    <w:rsid w:val="00457BDF"/>
    <w:rsid w:val="00457EF1"/>
    <w:rsid w:val="00460589"/>
    <w:rsid w:val="0046141F"/>
    <w:rsid w:val="0046301E"/>
    <w:rsid w:val="004635F4"/>
    <w:rsid w:val="00463680"/>
    <w:rsid w:val="00463D3C"/>
    <w:rsid w:val="00470D35"/>
    <w:rsid w:val="00476FC5"/>
    <w:rsid w:val="00483BE6"/>
    <w:rsid w:val="004871F2"/>
    <w:rsid w:val="004901A8"/>
    <w:rsid w:val="00493DEB"/>
    <w:rsid w:val="00494A9A"/>
    <w:rsid w:val="00496565"/>
    <w:rsid w:val="004A09D1"/>
    <w:rsid w:val="004A25B9"/>
    <w:rsid w:val="004A4ABB"/>
    <w:rsid w:val="004A63A4"/>
    <w:rsid w:val="004B168B"/>
    <w:rsid w:val="004B5FFF"/>
    <w:rsid w:val="004C2DD5"/>
    <w:rsid w:val="004C3073"/>
    <w:rsid w:val="004C3F6F"/>
    <w:rsid w:val="004C4D90"/>
    <w:rsid w:val="004D0E0C"/>
    <w:rsid w:val="004D11EF"/>
    <w:rsid w:val="004D14DC"/>
    <w:rsid w:val="004D4D2E"/>
    <w:rsid w:val="004D6175"/>
    <w:rsid w:val="004D798D"/>
    <w:rsid w:val="004E0006"/>
    <w:rsid w:val="004E099C"/>
    <w:rsid w:val="004E1107"/>
    <w:rsid w:val="004E312B"/>
    <w:rsid w:val="004E318B"/>
    <w:rsid w:val="004E3915"/>
    <w:rsid w:val="004E44D0"/>
    <w:rsid w:val="004E550C"/>
    <w:rsid w:val="004E6362"/>
    <w:rsid w:val="004E6599"/>
    <w:rsid w:val="004E7858"/>
    <w:rsid w:val="004E7C85"/>
    <w:rsid w:val="004F0AAB"/>
    <w:rsid w:val="004F191A"/>
    <w:rsid w:val="004F2C16"/>
    <w:rsid w:val="004F6760"/>
    <w:rsid w:val="004F6E57"/>
    <w:rsid w:val="00500CB1"/>
    <w:rsid w:val="00504A50"/>
    <w:rsid w:val="005054F7"/>
    <w:rsid w:val="00506FBC"/>
    <w:rsid w:val="005114B0"/>
    <w:rsid w:val="00511754"/>
    <w:rsid w:val="0051354C"/>
    <w:rsid w:val="0051525E"/>
    <w:rsid w:val="005152A8"/>
    <w:rsid w:val="00517C4F"/>
    <w:rsid w:val="00517FE8"/>
    <w:rsid w:val="00523756"/>
    <w:rsid w:val="005241B3"/>
    <w:rsid w:val="005303CB"/>
    <w:rsid w:val="00531936"/>
    <w:rsid w:val="00531955"/>
    <w:rsid w:val="00532F68"/>
    <w:rsid w:val="0053406F"/>
    <w:rsid w:val="00536231"/>
    <w:rsid w:val="00540833"/>
    <w:rsid w:val="00551D8A"/>
    <w:rsid w:val="00553EC8"/>
    <w:rsid w:val="00556396"/>
    <w:rsid w:val="00556978"/>
    <w:rsid w:val="0056024C"/>
    <w:rsid w:val="00560ACA"/>
    <w:rsid w:val="00560FDF"/>
    <w:rsid w:val="005612CD"/>
    <w:rsid w:val="00561651"/>
    <w:rsid w:val="00563C7C"/>
    <w:rsid w:val="00563F8C"/>
    <w:rsid w:val="00564811"/>
    <w:rsid w:val="00564D0F"/>
    <w:rsid w:val="00567524"/>
    <w:rsid w:val="00567922"/>
    <w:rsid w:val="00570394"/>
    <w:rsid w:val="00572643"/>
    <w:rsid w:val="0057524F"/>
    <w:rsid w:val="00581991"/>
    <w:rsid w:val="00586685"/>
    <w:rsid w:val="0059121D"/>
    <w:rsid w:val="005920AB"/>
    <w:rsid w:val="00595245"/>
    <w:rsid w:val="00596D0D"/>
    <w:rsid w:val="005A3074"/>
    <w:rsid w:val="005A447D"/>
    <w:rsid w:val="005A7092"/>
    <w:rsid w:val="005A776C"/>
    <w:rsid w:val="005A792A"/>
    <w:rsid w:val="005B1F68"/>
    <w:rsid w:val="005B2673"/>
    <w:rsid w:val="005B41C5"/>
    <w:rsid w:val="005B5BBF"/>
    <w:rsid w:val="005B6825"/>
    <w:rsid w:val="005B6BB4"/>
    <w:rsid w:val="005B6F46"/>
    <w:rsid w:val="005B740F"/>
    <w:rsid w:val="005C4BC1"/>
    <w:rsid w:val="005C5D40"/>
    <w:rsid w:val="005D2446"/>
    <w:rsid w:val="005D2715"/>
    <w:rsid w:val="005D3146"/>
    <w:rsid w:val="005D3370"/>
    <w:rsid w:val="005D3DAA"/>
    <w:rsid w:val="005D44DA"/>
    <w:rsid w:val="005D5E1E"/>
    <w:rsid w:val="005D7113"/>
    <w:rsid w:val="005D7616"/>
    <w:rsid w:val="005E5E24"/>
    <w:rsid w:val="005E730C"/>
    <w:rsid w:val="005F3209"/>
    <w:rsid w:val="005F615B"/>
    <w:rsid w:val="005F6E0D"/>
    <w:rsid w:val="005F6F29"/>
    <w:rsid w:val="00601DFF"/>
    <w:rsid w:val="006034E8"/>
    <w:rsid w:val="00603D0D"/>
    <w:rsid w:val="0060537F"/>
    <w:rsid w:val="0061014A"/>
    <w:rsid w:val="006109B4"/>
    <w:rsid w:val="006109FE"/>
    <w:rsid w:val="0061411B"/>
    <w:rsid w:val="00614FA1"/>
    <w:rsid w:val="00615836"/>
    <w:rsid w:val="00615A04"/>
    <w:rsid w:val="00616031"/>
    <w:rsid w:val="0061669E"/>
    <w:rsid w:val="0062019E"/>
    <w:rsid w:val="00625621"/>
    <w:rsid w:val="0062723B"/>
    <w:rsid w:val="00632917"/>
    <w:rsid w:val="00632B95"/>
    <w:rsid w:val="0063456B"/>
    <w:rsid w:val="00635132"/>
    <w:rsid w:val="006376CE"/>
    <w:rsid w:val="006410B7"/>
    <w:rsid w:val="00643639"/>
    <w:rsid w:val="00646AE0"/>
    <w:rsid w:val="00646EA4"/>
    <w:rsid w:val="0064722B"/>
    <w:rsid w:val="00647B19"/>
    <w:rsid w:val="00647BE5"/>
    <w:rsid w:val="0065749C"/>
    <w:rsid w:val="006577D3"/>
    <w:rsid w:val="00660C7C"/>
    <w:rsid w:val="006615C3"/>
    <w:rsid w:val="0066364B"/>
    <w:rsid w:val="00663857"/>
    <w:rsid w:val="00664C8C"/>
    <w:rsid w:val="00664F13"/>
    <w:rsid w:val="00666760"/>
    <w:rsid w:val="00666D70"/>
    <w:rsid w:val="00667EEF"/>
    <w:rsid w:val="006715D5"/>
    <w:rsid w:val="0067471D"/>
    <w:rsid w:val="00681869"/>
    <w:rsid w:val="00682251"/>
    <w:rsid w:val="00682327"/>
    <w:rsid w:val="006827DC"/>
    <w:rsid w:val="00683D93"/>
    <w:rsid w:val="00684332"/>
    <w:rsid w:val="00684A18"/>
    <w:rsid w:val="006860B9"/>
    <w:rsid w:val="0068734C"/>
    <w:rsid w:val="00687756"/>
    <w:rsid w:val="006908C1"/>
    <w:rsid w:val="006946DA"/>
    <w:rsid w:val="00694C85"/>
    <w:rsid w:val="006A08A9"/>
    <w:rsid w:val="006A0965"/>
    <w:rsid w:val="006A1E62"/>
    <w:rsid w:val="006A3795"/>
    <w:rsid w:val="006A3E9B"/>
    <w:rsid w:val="006A47BE"/>
    <w:rsid w:val="006A6922"/>
    <w:rsid w:val="006A6C7A"/>
    <w:rsid w:val="006A7B87"/>
    <w:rsid w:val="006B0369"/>
    <w:rsid w:val="006B03CD"/>
    <w:rsid w:val="006B05C4"/>
    <w:rsid w:val="006B3CC1"/>
    <w:rsid w:val="006B51FD"/>
    <w:rsid w:val="006B55BD"/>
    <w:rsid w:val="006B6FD9"/>
    <w:rsid w:val="006C4DBF"/>
    <w:rsid w:val="006C62E5"/>
    <w:rsid w:val="006C77A0"/>
    <w:rsid w:val="006D02CF"/>
    <w:rsid w:val="006D180E"/>
    <w:rsid w:val="006D255A"/>
    <w:rsid w:val="006D2E7F"/>
    <w:rsid w:val="006D326C"/>
    <w:rsid w:val="006D32A8"/>
    <w:rsid w:val="006D32D6"/>
    <w:rsid w:val="006D3F87"/>
    <w:rsid w:val="006D4F4A"/>
    <w:rsid w:val="006D6F09"/>
    <w:rsid w:val="006E022C"/>
    <w:rsid w:val="006E1217"/>
    <w:rsid w:val="006E1440"/>
    <w:rsid w:val="006E199C"/>
    <w:rsid w:val="006E21B0"/>
    <w:rsid w:val="006E27BE"/>
    <w:rsid w:val="006E2F0F"/>
    <w:rsid w:val="006E4429"/>
    <w:rsid w:val="006E6839"/>
    <w:rsid w:val="006E6E4C"/>
    <w:rsid w:val="006F0FF6"/>
    <w:rsid w:val="006F447B"/>
    <w:rsid w:val="006F52A2"/>
    <w:rsid w:val="00700AE3"/>
    <w:rsid w:val="00701FE8"/>
    <w:rsid w:val="00702A19"/>
    <w:rsid w:val="007107FC"/>
    <w:rsid w:val="007141F6"/>
    <w:rsid w:val="007147E6"/>
    <w:rsid w:val="00715DED"/>
    <w:rsid w:val="007212E8"/>
    <w:rsid w:val="00722340"/>
    <w:rsid w:val="00724007"/>
    <w:rsid w:val="007248F4"/>
    <w:rsid w:val="00725F87"/>
    <w:rsid w:val="00726C39"/>
    <w:rsid w:val="00727124"/>
    <w:rsid w:val="00731E7D"/>
    <w:rsid w:val="00734075"/>
    <w:rsid w:val="00734C34"/>
    <w:rsid w:val="007418F8"/>
    <w:rsid w:val="00744E16"/>
    <w:rsid w:val="00746E3A"/>
    <w:rsid w:val="0074788A"/>
    <w:rsid w:val="007502DD"/>
    <w:rsid w:val="00750B18"/>
    <w:rsid w:val="007517D3"/>
    <w:rsid w:val="0075186E"/>
    <w:rsid w:val="00756534"/>
    <w:rsid w:val="0075711F"/>
    <w:rsid w:val="00761B23"/>
    <w:rsid w:val="00761CA2"/>
    <w:rsid w:val="007622E2"/>
    <w:rsid w:val="00762F04"/>
    <w:rsid w:val="0076370A"/>
    <w:rsid w:val="00763874"/>
    <w:rsid w:val="007722EB"/>
    <w:rsid w:val="00772C0B"/>
    <w:rsid w:val="007746CC"/>
    <w:rsid w:val="00775842"/>
    <w:rsid w:val="007768E4"/>
    <w:rsid w:val="00776B35"/>
    <w:rsid w:val="00780C7A"/>
    <w:rsid w:val="007815FC"/>
    <w:rsid w:val="007847BE"/>
    <w:rsid w:val="00790AA2"/>
    <w:rsid w:val="00791413"/>
    <w:rsid w:val="00793165"/>
    <w:rsid w:val="007946EB"/>
    <w:rsid w:val="00794932"/>
    <w:rsid w:val="00795A4D"/>
    <w:rsid w:val="00796E80"/>
    <w:rsid w:val="007A1C51"/>
    <w:rsid w:val="007A345D"/>
    <w:rsid w:val="007A41F8"/>
    <w:rsid w:val="007A43C8"/>
    <w:rsid w:val="007A5ABB"/>
    <w:rsid w:val="007B1010"/>
    <w:rsid w:val="007B3063"/>
    <w:rsid w:val="007B4B0B"/>
    <w:rsid w:val="007B6135"/>
    <w:rsid w:val="007C470B"/>
    <w:rsid w:val="007C52D6"/>
    <w:rsid w:val="007D1E4B"/>
    <w:rsid w:val="007D1F92"/>
    <w:rsid w:val="007D2C63"/>
    <w:rsid w:val="007D3768"/>
    <w:rsid w:val="007D4431"/>
    <w:rsid w:val="007D7275"/>
    <w:rsid w:val="007D77EB"/>
    <w:rsid w:val="007E16A6"/>
    <w:rsid w:val="007E1EC6"/>
    <w:rsid w:val="007E20CF"/>
    <w:rsid w:val="007E27D1"/>
    <w:rsid w:val="007E4EFB"/>
    <w:rsid w:val="007E56B0"/>
    <w:rsid w:val="007E678D"/>
    <w:rsid w:val="007F1DBB"/>
    <w:rsid w:val="007F40BF"/>
    <w:rsid w:val="007F541B"/>
    <w:rsid w:val="007F5932"/>
    <w:rsid w:val="00800863"/>
    <w:rsid w:val="00801F18"/>
    <w:rsid w:val="00804BE2"/>
    <w:rsid w:val="00806B2A"/>
    <w:rsid w:val="00807ADB"/>
    <w:rsid w:val="00812EE0"/>
    <w:rsid w:val="0081491D"/>
    <w:rsid w:val="00820C96"/>
    <w:rsid w:val="0082299C"/>
    <w:rsid w:val="00824D63"/>
    <w:rsid w:val="00826238"/>
    <w:rsid w:val="00827613"/>
    <w:rsid w:val="00831AF5"/>
    <w:rsid w:val="00831C49"/>
    <w:rsid w:val="00831FDC"/>
    <w:rsid w:val="00832253"/>
    <w:rsid w:val="0083329D"/>
    <w:rsid w:val="008349CC"/>
    <w:rsid w:val="00835C16"/>
    <w:rsid w:val="00836FBE"/>
    <w:rsid w:val="00840DFC"/>
    <w:rsid w:val="008412B1"/>
    <w:rsid w:val="008437B4"/>
    <w:rsid w:val="00843AAA"/>
    <w:rsid w:val="00843C3E"/>
    <w:rsid w:val="00844C6B"/>
    <w:rsid w:val="00845752"/>
    <w:rsid w:val="00847D89"/>
    <w:rsid w:val="008507E9"/>
    <w:rsid w:val="00852EE1"/>
    <w:rsid w:val="0085351A"/>
    <w:rsid w:val="0086130D"/>
    <w:rsid w:val="00861AA4"/>
    <w:rsid w:val="00862EAD"/>
    <w:rsid w:val="00863354"/>
    <w:rsid w:val="008639FB"/>
    <w:rsid w:val="00863F11"/>
    <w:rsid w:val="00864824"/>
    <w:rsid w:val="008648E5"/>
    <w:rsid w:val="008669A0"/>
    <w:rsid w:val="00874481"/>
    <w:rsid w:val="0087582C"/>
    <w:rsid w:val="00880F9C"/>
    <w:rsid w:val="00881246"/>
    <w:rsid w:val="00883FD7"/>
    <w:rsid w:val="008875AC"/>
    <w:rsid w:val="00893F26"/>
    <w:rsid w:val="00897A4B"/>
    <w:rsid w:val="008A08C3"/>
    <w:rsid w:val="008A0FB8"/>
    <w:rsid w:val="008A2F20"/>
    <w:rsid w:val="008A5D8C"/>
    <w:rsid w:val="008A7A65"/>
    <w:rsid w:val="008B18B6"/>
    <w:rsid w:val="008B222F"/>
    <w:rsid w:val="008B52CA"/>
    <w:rsid w:val="008B613D"/>
    <w:rsid w:val="008B725B"/>
    <w:rsid w:val="008C156D"/>
    <w:rsid w:val="008C19A6"/>
    <w:rsid w:val="008C5275"/>
    <w:rsid w:val="008C5D98"/>
    <w:rsid w:val="008C63ED"/>
    <w:rsid w:val="008C6ACF"/>
    <w:rsid w:val="008C7571"/>
    <w:rsid w:val="008C7E0C"/>
    <w:rsid w:val="008D2130"/>
    <w:rsid w:val="008E05C7"/>
    <w:rsid w:val="008E065C"/>
    <w:rsid w:val="008E4AD8"/>
    <w:rsid w:val="008F0311"/>
    <w:rsid w:val="008F4B40"/>
    <w:rsid w:val="008F5BBB"/>
    <w:rsid w:val="008F5F1B"/>
    <w:rsid w:val="008F70A5"/>
    <w:rsid w:val="00901ADD"/>
    <w:rsid w:val="00904E26"/>
    <w:rsid w:val="00906F16"/>
    <w:rsid w:val="0090730D"/>
    <w:rsid w:val="00912AC1"/>
    <w:rsid w:val="009134E3"/>
    <w:rsid w:val="00916D5B"/>
    <w:rsid w:val="00924074"/>
    <w:rsid w:val="00924618"/>
    <w:rsid w:val="009259E8"/>
    <w:rsid w:val="00925CC5"/>
    <w:rsid w:val="00926CD0"/>
    <w:rsid w:val="00927B09"/>
    <w:rsid w:val="00930F7F"/>
    <w:rsid w:val="009320F1"/>
    <w:rsid w:val="0093242D"/>
    <w:rsid w:val="0093322D"/>
    <w:rsid w:val="0093405C"/>
    <w:rsid w:val="009340E4"/>
    <w:rsid w:val="00934E88"/>
    <w:rsid w:val="009350C3"/>
    <w:rsid w:val="00937217"/>
    <w:rsid w:val="00937D1B"/>
    <w:rsid w:val="00937EEA"/>
    <w:rsid w:val="009402C9"/>
    <w:rsid w:val="0094206D"/>
    <w:rsid w:val="00944730"/>
    <w:rsid w:val="0095001A"/>
    <w:rsid w:val="00951953"/>
    <w:rsid w:val="0096002D"/>
    <w:rsid w:val="009608BD"/>
    <w:rsid w:val="009624AE"/>
    <w:rsid w:val="009659D5"/>
    <w:rsid w:val="00967670"/>
    <w:rsid w:val="009701ED"/>
    <w:rsid w:val="009706B9"/>
    <w:rsid w:val="009730DA"/>
    <w:rsid w:val="0097376A"/>
    <w:rsid w:val="009777CB"/>
    <w:rsid w:val="00980035"/>
    <w:rsid w:val="00980935"/>
    <w:rsid w:val="00980ADA"/>
    <w:rsid w:val="00981D15"/>
    <w:rsid w:val="00983622"/>
    <w:rsid w:val="0098363B"/>
    <w:rsid w:val="00987E69"/>
    <w:rsid w:val="00993046"/>
    <w:rsid w:val="009935B7"/>
    <w:rsid w:val="00996F78"/>
    <w:rsid w:val="009A0261"/>
    <w:rsid w:val="009A073B"/>
    <w:rsid w:val="009A0C3D"/>
    <w:rsid w:val="009A11AD"/>
    <w:rsid w:val="009A11C5"/>
    <w:rsid w:val="009A3E0D"/>
    <w:rsid w:val="009A5864"/>
    <w:rsid w:val="009A5F05"/>
    <w:rsid w:val="009A62B3"/>
    <w:rsid w:val="009A6662"/>
    <w:rsid w:val="009A71D7"/>
    <w:rsid w:val="009B4F1B"/>
    <w:rsid w:val="009B7209"/>
    <w:rsid w:val="009B7A6A"/>
    <w:rsid w:val="009C302E"/>
    <w:rsid w:val="009C685C"/>
    <w:rsid w:val="009C6A37"/>
    <w:rsid w:val="009D286B"/>
    <w:rsid w:val="009D3216"/>
    <w:rsid w:val="009D3EF3"/>
    <w:rsid w:val="009D54A2"/>
    <w:rsid w:val="009E2C8D"/>
    <w:rsid w:val="009E46A5"/>
    <w:rsid w:val="009E6C65"/>
    <w:rsid w:val="009F048E"/>
    <w:rsid w:val="009F451B"/>
    <w:rsid w:val="00A00BB5"/>
    <w:rsid w:val="00A02B73"/>
    <w:rsid w:val="00A03250"/>
    <w:rsid w:val="00A06D23"/>
    <w:rsid w:val="00A1165D"/>
    <w:rsid w:val="00A14171"/>
    <w:rsid w:val="00A1441E"/>
    <w:rsid w:val="00A15D8E"/>
    <w:rsid w:val="00A16D48"/>
    <w:rsid w:val="00A17C38"/>
    <w:rsid w:val="00A212D2"/>
    <w:rsid w:val="00A21563"/>
    <w:rsid w:val="00A227BD"/>
    <w:rsid w:val="00A238E5"/>
    <w:rsid w:val="00A23984"/>
    <w:rsid w:val="00A3593F"/>
    <w:rsid w:val="00A4503D"/>
    <w:rsid w:val="00A466DF"/>
    <w:rsid w:val="00A46D2E"/>
    <w:rsid w:val="00A50C4A"/>
    <w:rsid w:val="00A52293"/>
    <w:rsid w:val="00A528ED"/>
    <w:rsid w:val="00A56FAC"/>
    <w:rsid w:val="00A57464"/>
    <w:rsid w:val="00A6358A"/>
    <w:rsid w:val="00A640A8"/>
    <w:rsid w:val="00A646ED"/>
    <w:rsid w:val="00A64948"/>
    <w:rsid w:val="00A66A5D"/>
    <w:rsid w:val="00A84295"/>
    <w:rsid w:val="00A849D3"/>
    <w:rsid w:val="00A86A31"/>
    <w:rsid w:val="00A873ED"/>
    <w:rsid w:val="00A8745E"/>
    <w:rsid w:val="00A90749"/>
    <w:rsid w:val="00A90997"/>
    <w:rsid w:val="00A9338C"/>
    <w:rsid w:val="00AA04C0"/>
    <w:rsid w:val="00AA2F2F"/>
    <w:rsid w:val="00AA392A"/>
    <w:rsid w:val="00AA4D97"/>
    <w:rsid w:val="00AA6A45"/>
    <w:rsid w:val="00AA6B96"/>
    <w:rsid w:val="00AB19DA"/>
    <w:rsid w:val="00AB20EF"/>
    <w:rsid w:val="00AB3FD9"/>
    <w:rsid w:val="00AB65CF"/>
    <w:rsid w:val="00AC1B57"/>
    <w:rsid w:val="00AC311C"/>
    <w:rsid w:val="00AC3B58"/>
    <w:rsid w:val="00AC4429"/>
    <w:rsid w:val="00AC4B28"/>
    <w:rsid w:val="00AC73F1"/>
    <w:rsid w:val="00AD15B8"/>
    <w:rsid w:val="00AD21C3"/>
    <w:rsid w:val="00AD31C6"/>
    <w:rsid w:val="00AD3B5E"/>
    <w:rsid w:val="00AD3E58"/>
    <w:rsid w:val="00AD56E3"/>
    <w:rsid w:val="00AD62AC"/>
    <w:rsid w:val="00AE2E1D"/>
    <w:rsid w:val="00AE3CDF"/>
    <w:rsid w:val="00AE408D"/>
    <w:rsid w:val="00AE47CA"/>
    <w:rsid w:val="00AE52A0"/>
    <w:rsid w:val="00AE6789"/>
    <w:rsid w:val="00AE6EED"/>
    <w:rsid w:val="00AE7931"/>
    <w:rsid w:val="00AE7FE6"/>
    <w:rsid w:val="00AF33D6"/>
    <w:rsid w:val="00AF46F2"/>
    <w:rsid w:val="00AF56F0"/>
    <w:rsid w:val="00AF7351"/>
    <w:rsid w:val="00B02DF8"/>
    <w:rsid w:val="00B05DD1"/>
    <w:rsid w:val="00B062CA"/>
    <w:rsid w:val="00B07D6F"/>
    <w:rsid w:val="00B12676"/>
    <w:rsid w:val="00B15436"/>
    <w:rsid w:val="00B15C81"/>
    <w:rsid w:val="00B171F3"/>
    <w:rsid w:val="00B20318"/>
    <w:rsid w:val="00B21FCA"/>
    <w:rsid w:val="00B22CDF"/>
    <w:rsid w:val="00B2379C"/>
    <w:rsid w:val="00B2426C"/>
    <w:rsid w:val="00B27DB7"/>
    <w:rsid w:val="00B30DD3"/>
    <w:rsid w:val="00B31DC5"/>
    <w:rsid w:val="00B33DA2"/>
    <w:rsid w:val="00B34F94"/>
    <w:rsid w:val="00B37E59"/>
    <w:rsid w:val="00B505DB"/>
    <w:rsid w:val="00B50681"/>
    <w:rsid w:val="00B539EE"/>
    <w:rsid w:val="00B60AF1"/>
    <w:rsid w:val="00B6121A"/>
    <w:rsid w:val="00B61F28"/>
    <w:rsid w:val="00B67883"/>
    <w:rsid w:val="00B70365"/>
    <w:rsid w:val="00B71097"/>
    <w:rsid w:val="00B71BA4"/>
    <w:rsid w:val="00B727D2"/>
    <w:rsid w:val="00B73D17"/>
    <w:rsid w:val="00B810A9"/>
    <w:rsid w:val="00B82C5E"/>
    <w:rsid w:val="00B83850"/>
    <w:rsid w:val="00B83D29"/>
    <w:rsid w:val="00B86BFD"/>
    <w:rsid w:val="00B874A2"/>
    <w:rsid w:val="00B91D59"/>
    <w:rsid w:val="00B92491"/>
    <w:rsid w:val="00B928ED"/>
    <w:rsid w:val="00B92BEF"/>
    <w:rsid w:val="00B92D25"/>
    <w:rsid w:val="00B92D87"/>
    <w:rsid w:val="00B97A53"/>
    <w:rsid w:val="00BA0A18"/>
    <w:rsid w:val="00BA0B36"/>
    <w:rsid w:val="00BA2124"/>
    <w:rsid w:val="00BA2BE1"/>
    <w:rsid w:val="00BA300E"/>
    <w:rsid w:val="00BA51A7"/>
    <w:rsid w:val="00BA5600"/>
    <w:rsid w:val="00BA5610"/>
    <w:rsid w:val="00BA7ED6"/>
    <w:rsid w:val="00BB46E5"/>
    <w:rsid w:val="00BB545D"/>
    <w:rsid w:val="00BC0980"/>
    <w:rsid w:val="00BC1210"/>
    <w:rsid w:val="00BC3AF3"/>
    <w:rsid w:val="00BD057B"/>
    <w:rsid w:val="00BD3371"/>
    <w:rsid w:val="00BD40DD"/>
    <w:rsid w:val="00BD4355"/>
    <w:rsid w:val="00BD64D6"/>
    <w:rsid w:val="00BE0B0B"/>
    <w:rsid w:val="00BE29D6"/>
    <w:rsid w:val="00BE4BB2"/>
    <w:rsid w:val="00BE50B3"/>
    <w:rsid w:val="00BE5B25"/>
    <w:rsid w:val="00BE7567"/>
    <w:rsid w:val="00BF11DB"/>
    <w:rsid w:val="00BF12D1"/>
    <w:rsid w:val="00BF1EAD"/>
    <w:rsid w:val="00BF2B80"/>
    <w:rsid w:val="00BF343F"/>
    <w:rsid w:val="00BF57A4"/>
    <w:rsid w:val="00BF5DBD"/>
    <w:rsid w:val="00C0454B"/>
    <w:rsid w:val="00C06425"/>
    <w:rsid w:val="00C07237"/>
    <w:rsid w:val="00C072D9"/>
    <w:rsid w:val="00C126A0"/>
    <w:rsid w:val="00C13052"/>
    <w:rsid w:val="00C142E7"/>
    <w:rsid w:val="00C17138"/>
    <w:rsid w:val="00C20E35"/>
    <w:rsid w:val="00C22257"/>
    <w:rsid w:val="00C22751"/>
    <w:rsid w:val="00C22EBB"/>
    <w:rsid w:val="00C242C5"/>
    <w:rsid w:val="00C260A7"/>
    <w:rsid w:val="00C265ED"/>
    <w:rsid w:val="00C279CD"/>
    <w:rsid w:val="00C30620"/>
    <w:rsid w:val="00C35B2E"/>
    <w:rsid w:val="00C362DF"/>
    <w:rsid w:val="00C42515"/>
    <w:rsid w:val="00C42845"/>
    <w:rsid w:val="00C44B08"/>
    <w:rsid w:val="00C46F28"/>
    <w:rsid w:val="00C47F62"/>
    <w:rsid w:val="00C520CC"/>
    <w:rsid w:val="00C52388"/>
    <w:rsid w:val="00C528A2"/>
    <w:rsid w:val="00C5706E"/>
    <w:rsid w:val="00C6149A"/>
    <w:rsid w:val="00C64E7E"/>
    <w:rsid w:val="00C67051"/>
    <w:rsid w:val="00C67728"/>
    <w:rsid w:val="00C707A4"/>
    <w:rsid w:val="00C709F8"/>
    <w:rsid w:val="00C74AB2"/>
    <w:rsid w:val="00C7568C"/>
    <w:rsid w:val="00C7578F"/>
    <w:rsid w:val="00C7744D"/>
    <w:rsid w:val="00C77774"/>
    <w:rsid w:val="00C77D46"/>
    <w:rsid w:val="00C835C6"/>
    <w:rsid w:val="00C87B15"/>
    <w:rsid w:val="00C936AE"/>
    <w:rsid w:val="00C97A55"/>
    <w:rsid w:val="00CA3267"/>
    <w:rsid w:val="00CA53D2"/>
    <w:rsid w:val="00CA7D3D"/>
    <w:rsid w:val="00CB25AA"/>
    <w:rsid w:val="00CC36B0"/>
    <w:rsid w:val="00CD1196"/>
    <w:rsid w:val="00CD2E84"/>
    <w:rsid w:val="00CD4C56"/>
    <w:rsid w:val="00CD601E"/>
    <w:rsid w:val="00CD68EF"/>
    <w:rsid w:val="00CE09CA"/>
    <w:rsid w:val="00CE2D7F"/>
    <w:rsid w:val="00CE43C0"/>
    <w:rsid w:val="00CE47FE"/>
    <w:rsid w:val="00CE4AF8"/>
    <w:rsid w:val="00CE75BD"/>
    <w:rsid w:val="00CF1B2F"/>
    <w:rsid w:val="00CF219D"/>
    <w:rsid w:val="00CF2CB3"/>
    <w:rsid w:val="00CF35AB"/>
    <w:rsid w:val="00CF6AEE"/>
    <w:rsid w:val="00CF7EFE"/>
    <w:rsid w:val="00D00DFB"/>
    <w:rsid w:val="00D022B8"/>
    <w:rsid w:val="00D038CC"/>
    <w:rsid w:val="00D05B43"/>
    <w:rsid w:val="00D05C5D"/>
    <w:rsid w:val="00D0779D"/>
    <w:rsid w:val="00D121C8"/>
    <w:rsid w:val="00D13800"/>
    <w:rsid w:val="00D13BD8"/>
    <w:rsid w:val="00D22B86"/>
    <w:rsid w:val="00D23A59"/>
    <w:rsid w:val="00D23DF2"/>
    <w:rsid w:val="00D25209"/>
    <w:rsid w:val="00D339E7"/>
    <w:rsid w:val="00D3565D"/>
    <w:rsid w:val="00D37BCF"/>
    <w:rsid w:val="00D41E2A"/>
    <w:rsid w:val="00D42240"/>
    <w:rsid w:val="00D43B38"/>
    <w:rsid w:val="00D43DB8"/>
    <w:rsid w:val="00D53949"/>
    <w:rsid w:val="00D56384"/>
    <w:rsid w:val="00D60C84"/>
    <w:rsid w:val="00D6140F"/>
    <w:rsid w:val="00D657B6"/>
    <w:rsid w:val="00D711E2"/>
    <w:rsid w:val="00D71A2F"/>
    <w:rsid w:val="00D7226D"/>
    <w:rsid w:val="00D7642E"/>
    <w:rsid w:val="00D76ED7"/>
    <w:rsid w:val="00D80F1F"/>
    <w:rsid w:val="00D8291B"/>
    <w:rsid w:val="00D830B9"/>
    <w:rsid w:val="00D8693A"/>
    <w:rsid w:val="00D87DB8"/>
    <w:rsid w:val="00D928A0"/>
    <w:rsid w:val="00D93038"/>
    <w:rsid w:val="00D95D37"/>
    <w:rsid w:val="00DA5A03"/>
    <w:rsid w:val="00DB350B"/>
    <w:rsid w:val="00DB451A"/>
    <w:rsid w:val="00DB643B"/>
    <w:rsid w:val="00DB6F26"/>
    <w:rsid w:val="00DC2280"/>
    <w:rsid w:val="00DD2DAD"/>
    <w:rsid w:val="00DD5243"/>
    <w:rsid w:val="00DD784A"/>
    <w:rsid w:val="00DE02D2"/>
    <w:rsid w:val="00DE1F42"/>
    <w:rsid w:val="00DE2250"/>
    <w:rsid w:val="00DE3C4C"/>
    <w:rsid w:val="00DE567E"/>
    <w:rsid w:val="00DF0871"/>
    <w:rsid w:val="00DF0BC5"/>
    <w:rsid w:val="00DF2A0D"/>
    <w:rsid w:val="00DF3613"/>
    <w:rsid w:val="00DF3BF5"/>
    <w:rsid w:val="00DF56AB"/>
    <w:rsid w:val="00DF7696"/>
    <w:rsid w:val="00E02200"/>
    <w:rsid w:val="00E03999"/>
    <w:rsid w:val="00E04499"/>
    <w:rsid w:val="00E07313"/>
    <w:rsid w:val="00E0770E"/>
    <w:rsid w:val="00E10A9E"/>
    <w:rsid w:val="00E11954"/>
    <w:rsid w:val="00E14B9E"/>
    <w:rsid w:val="00E16FCB"/>
    <w:rsid w:val="00E2186D"/>
    <w:rsid w:val="00E24C86"/>
    <w:rsid w:val="00E24FEE"/>
    <w:rsid w:val="00E320E6"/>
    <w:rsid w:val="00E33950"/>
    <w:rsid w:val="00E33CA5"/>
    <w:rsid w:val="00E40555"/>
    <w:rsid w:val="00E4393B"/>
    <w:rsid w:val="00E45724"/>
    <w:rsid w:val="00E4626F"/>
    <w:rsid w:val="00E52D53"/>
    <w:rsid w:val="00E545CE"/>
    <w:rsid w:val="00E54F78"/>
    <w:rsid w:val="00E63137"/>
    <w:rsid w:val="00E64679"/>
    <w:rsid w:val="00E66BA9"/>
    <w:rsid w:val="00E67C0C"/>
    <w:rsid w:val="00E748E7"/>
    <w:rsid w:val="00E81ADE"/>
    <w:rsid w:val="00E82669"/>
    <w:rsid w:val="00E83B65"/>
    <w:rsid w:val="00E85777"/>
    <w:rsid w:val="00E91D59"/>
    <w:rsid w:val="00E9219B"/>
    <w:rsid w:val="00E93D4C"/>
    <w:rsid w:val="00E965AA"/>
    <w:rsid w:val="00E968D2"/>
    <w:rsid w:val="00E97E10"/>
    <w:rsid w:val="00E97F68"/>
    <w:rsid w:val="00EA2507"/>
    <w:rsid w:val="00EA7707"/>
    <w:rsid w:val="00EB13B8"/>
    <w:rsid w:val="00EB1B2D"/>
    <w:rsid w:val="00EB5B0C"/>
    <w:rsid w:val="00EB72C0"/>
    <w:rsid w:val="00EB7613"/>
    <w:rsid w:val="00EB7B47"/>
    <w:rsid w:val="00EC2ADB"/>
    <w:rsid w:val="00ED0B34"/>
    <w:rsid w:val="00ED25D2"/>
    <w:rsid w:val="00ED3BC3"/>
    <w:rsid w:val="00ED6F06"/>
    <w:rsid w:val="00ED7481"/>
    <w:rsid w:val="00EE11DE"/>
    <w:rsid w:val="00EE275A"/>
    <w:rsid w:val="00EE3757"/>
    <w:rsid w:val="00EE3E81"/>
    <w:rsid w:val="00EE4E6F"/>
    <w:rsid w:val="00EE52BD"/>
    <w:rsid w:val="00EE559D"/>
    <w:rsid w:val="00EE7C7A"/>
    <w:rsid w:val="00EE7E27"/>
    <w:rsid w:val="00EF03E0"/>
    <w:rsid w:val="00EF3A9B"/>
    <w:rsid w:val="00EF4ECE"/>
    <w:rsid w:val="00EF7460"/>
    <w:rsid w:val="00F01939"/>
    <w:rsid w:val="00F13AB9"/>
    <w:rsid w:val="00F13C86"/>
    <w:rsid w:val="00F16B71"/>
    <w:rsid w:val="00F17584"/>
    <w:rsid w:val="00F212AB"/>
    <w:rsid w:val="00F22989"/>
    <w:rsid w:val="00F22ECB"/>
    <w:rsid w:val="00F22FEC"/>
    <w:rsid w:val="00F27BEF"/>
    <w:rsid w:val="00F304F8"/>
    <w:rsid w:val="00F31F27"/>
    <w:rsid w:val="00F32CCD"/>
    <w:rsid w:val="00F357F0"/>
    <w:rsid w:val="00F358C1"/>
    <w:rsid w:val="00F37869"/>
    <w:rsid w:val="00F426EA"/>
    <w:rsid w:val="00F4273C"/>
    <w:rsid w:val="00F45929"/>
    <w:rsid w:val="00F501CF"/>
    <w:rsid w:val="00F53196"/>
    <w:rsid w:val="00F53508"/>
    <w:rsid w:val="00F554BC"/>
    <w:rsid w:val="00F614DA"/>
    <w:rsid w:val="00F639DD"/>
    <w:rsid w:val="00F63CEB"/>
    <w:rsid w:val="00F663A8"/>
    <w:rsid w:val="00F66918"/>
    <w:rsid w:val="00F70914"/>
    <w:rsid w:val="00F7098D"/>
    <w:rsid w:val="00F72C55"/>
    <w:rsid w:val="00F74EC8"/>
    <w:rsid w:val="00F771D5"/>
    <w:rsid w:val="00F813CE"/>
    <w:rsid w:val="00F82025"/>
    <w:rsid w:val="00F82071"/>
    <w:rsid w:val="00F84D9F"/>
    <w:rsid w:val="00F86CA8"/>
    <w:rsid w:val="00F86CC4"/>
    <w:rsid w:val="00F90966"/>
    <w:rsid w:val="00F91EAC"/>
    <w:rsid w:val="00F93483"/>
    <w:rsid w:val="00F945CA"/>
    <w:rsid w:val="00F96B35"/>
    <w:rsid w:val="00F97388"/>
    <w:rsid w:val="00FA12A2"/>
    <w:rsid w:val="00FA2898"/>
    <w:rsid w:val="00FA323F"/>
    <w:rsid w:val="00FA69BD"/>
    <w:rsid w:val="00FB107F"/>
    <w:rsid w:val="00FB3234"/>
    <w:rsid w:val="00FB500D"/>
    <w:rsid w:val="00FB5ABB"/>
    <w:rsid w:val="00FC2EEF"/>
    <w:rsid w:val="00FC5272"/>
    <w:rsid w:val="00FC5B6C"/>
    <w:rsid w:val="00FD6D73"/>
    <w:rsid w:val="00FE006E"/>
    <w:rsid w:val="00FE0388"/>
    <w:rsid w:val="00FE153E"/>
    <w:rsid w:val="00FE39FD"/>
    <w:rsid w:val="00FE48BB"/>
    <w:rsid w:val="00FE5566"/>
    <w:rsid w:val="00FE6DE8"/>
    <w:rsid w:val="00FE789A"/>
    <w:rsid w:val="00FF2AA5"/>
    <w:rsid w:val="00FF2C6E"/>
    <w:rsid w:val="00FF30DE"/>
    <w:rsid w:val="00FF5AC5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09237457"/>
  <w15:docId w15:val="{FAEA0391-A2D4-4CC8-A2A5-A419129BE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Times New Roman" w:hAnsi="Arial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8C3"/>
    <w:pPr>
      <w:spacing w:after="220"/>
      <w:ind w:left="720"/>
      <w:jc w:val="both"/>
    </w:pPr>
    <w:rPr>
      <w:rFonts w:cs="Arial"/>
      <w:sz w:val="22"/>
      <w:szCs w:val="22"/>
      <w:lang w:val="en-US" w:eastAsia="en-US" w:bidi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90749"/>
    <w:pPr>
      <w:spacing w:before="480"/>
      <w:contextualSpacing/>
      <w:outlineLvl w:val="0"/>
    </w:pPr>
    <w:rPr>
      <w:smallCaps/>
      <w:spacing w:val="5"/>
      <w:sz w:val="36"/>
      <w:szCs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A90749"/>
    <w:pPr>
      <w:spacing w:before="200" w:line="271" w:lineRule="auto"/>
      <w:outlineLvl w:val="1"/>
    </w:pPr>
    <w:rPr>
      <w:smallCaps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90749"/>
    <w:pPr>
      <w:spacing w:before="20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90749"/>
    <w:pPr>
      <w:spacing w:line="271" w:lineRule="auto"/>
      <w:outlineLvl w:val="3"/>
    </w:pPr>
    <w:rPr>
      <w:b/>
      <w:bCs/>
      <w:spacing w:val="5"/>
      <w:sz w:val="24"/>
      <w:szCs w:val="24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90749"/>
    <w:pPr>
      <w:spacing w:line="271" w:lineRule="auto"/>
      <w:outlineLvl w:val="4"/>
    </w:pPr>
    <w:rPr>
      <w:i/>
      <w:iCs/>
      <w:sz w:val="24"/>
      <w:szCs w:val="24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90749"/>
    <w:pPr>
      <w:shd w:val="clear" w:color="auto" w:fill="FFFFFF"/>
      <w:spacing w:line="271" w:lineRule="auto"/>
      <w:outlineLvl w:val="5"/>
    </w:pPr>
    <w:rPr>
      <w:b/>
      <w:bCs/>
      <w:color w:val="595959"/>
      <w:spacing w:val="5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90749"/>
    <w:pPr>
      <w:outlineLvl w:val="6"/>
    </w:pPr>
    <w:rPr>
      <w:b/>
      <w:bCs/>
      <w:i/>
      <w:iCs/>
      <w:color w:val="5A5A5A"/>
      <w:sz w:val="20"/>
      <w:szCs w:val="2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90749"/>
    <w:pPr>
      <w:outlineLvl w:val="7"/>
    </w:pPr>
    <w:rPr>
      <w:b/>
      <w:bCs/>
      <w:color w:val="7F7F7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90749"/>
    <w:pPr>
      <w:spacing w:line="271" w:lineRule="auto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DefaultTable">
    <w:name w:val="Default Table"/>
    <w:rsid w:val="00BE5B25"/>
    <w:pPr>
      <w:spacing w:after="200" w:line="276" w:lineRule="auto"/>
    </w:pPr>
    <w:rPr>
      <w:sz w:val="22"/>
      <w:szCs w:val="22"/>
      <w:lang w:val="en-US" w:eastAsia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avsnitt">
    <w:name w:val="List Paragraph"/>
    <w:basedOn w:val="Normal"/>
    <w:uiPriority w:val="34"/>
    <w:qFormat/>
    <w:rsid w:val="00A90749"/>
    <w:pPr>
      <w:contextualSpacing/>
    </w:pPr>
  </w:style>
  <w:style w:type="paragraph" w:customStyle="1" w:styleId="ParaAttribute0">
    <w:name w:val="ParaAttribute0"/>
    <w:rsid w:val="00BE5B25"/>
    <w:pPr>
      <w:wordWrap w:val="0"/>
      <w:spacing w:before="220" w:after="200" w:line="276" w:lineRule="auto"/>
      <w:jc w:val="center"/>
    </w:pPr>
    <w:rPr>
      <w:sz w:val="22"/>
      <w:szCs w:val="22"/>
      <w:lang w:val="en-US" w:eastAsia="en-US" w:bidi="en-US"/>
    </w:rPr>
  </w:style>
  <w:style w:type="paragraph" w:customStyle="1" w:styleId="ParaAttribute1">
    <w:name w:val="ParaAttribute1"/>
    <w:rsid w:val="00BE5B25"/>
    <w:pPr>
      <w:tabs>
        <w:tab w:val="center" w:pos="4513"/>
        <w:tab w:val="center" w:pos="4513"/>
        <w:tab w:val="right" w:pos="9026"/>
        <w:tab w:val="right" w:pos="9026"/>
      </w:tabs>
      <w:wordWrap w:val="0"/>
      <w:spacing w:after="200" w:line="276" w:lineRule="auto"/>
      <w:jc w:val="both"/>
    </w:pPr>
    <w:rPr>
      <w:sz w:val="22"/>
      <w:szCs w:val="22"/>
      <w:lang w:val="en-US" w:eastAsia="en-US" w:bidi="en-US"/>
    </w:rPr>
  </w:style>
  <w:style w:type="paragraph" w:customStyle="1" w:styleId="ParaAttribute2">
    <w:name w:val="ParaAttribute2"/>
    <w:rsid w:val="00BE5B25"/>
    <w:pPr>
      <w:wordWrap w:val="0"/>
      <w:spacing w:before="220" w:after="200" w:line="276" w:lineRule="auto"/>
      <w:jc w:val="center"/>
    </w:pPr>
    <w:rPr>
      <w:sz w:val="22"/>
      <w:szCs w:val="22"/>
      <w:lang w:val="en-US" w:eastAsia="en-US" w:bidi="en-US"/>
    </w:rPr>
  </w:style>
  <w:style w:type="paragraph" w:customStyle="1" w:styleId="ParaAttribute3">
    <w:name w:val="ParaAttribute3"/>
    <w:rsid w:val="00BE5B25"/>
    <w:pPr>
      <w:wordWrap w:val="0"/>
      <w:spacing w:before="220" w:after="200" w:line="276" w:lineRule="auto"/>
      <w:jc w:val="center"/>
    </w:pPr>
    <w:rPr>
      <w:sz w:val="22"/>
      <w:szCs w:val="22"/>
      <w:lang w:val="en-US" w:eastAsia="en-US" w:bidi="en-US"/>
    </w:rPr>
  </w:style>
  <w:style w:type="paragraph" w:customStyle="1" w:styleId="ParaAttribute4">
    <w:name w:val="ParaAttribute4"/>
    <w:rsid w:val="00BE5B25"/>
    <w:pPr>
      <w:widowControl w:val="0"/>
      <w:wordWrap w:val="0"/>
      <w:spacing w:after="200" w:line="276" w:lineRule="auto"/>
    </w:pPr>
    <w:rPr>
      <w:sz w:val="22"/>
      <w:szCs w:val="22"/>
      <w:lang w:val="en-US" w:eastAsia="en-US" w:bidi="en-US"/>
    </w:rPr>
  </w:style>
  <w:style w:type="paragraph" w:customStyle="1" w:styleId="ParaAttribute5">
    <w:name w:val="ParaAttribute5"/>
    <w:rsid w:val="00BE5B25"/>
    <w:pPr>
      <w:wordWrap w:val="0"/>
      <w:spacing w:after="200" w:line="276" w:lineRule="auto"/>
      <w:ind w:hanging="142"/>
      <w:jc w:val="both"/>
    </w:pPr>
    <w:rPr>
      <w:sz w:val="22"/>
      <w:szCs w:val="22"/>
      <w:lang w:val="en-US" w:eastAsia="en-US" w:bidi="en-US"/>
    </w:rPr>
  </w:style>
  <w:style w:type="paragraph" w:customStyle="1" w:styleId="ParaAttribute6">
    <w:name w:val="ParaAttribute6"/>
    <w:rsid w:val="00BE5B25"/>
    <w:pPr>
      <w:wordWrap w:val="0"/>
      <w:spacing w:before="220" w:after="200" w:line="276" w:lineRule="auto"/>
      <w:ind w:left="720" w:hanging="142"/>
      <w:jc w:val="both"/>
    </w:pPr>
    <w:rPr>
      <w:sz w:val="22"/>
      <w:szCs w:val="22"/>
      <w:lang w:val="en-US" w:eastAsia="en-US" w:bidi="en-US"/>
    </w:rPr>
  </w:style>
  <w:style w:type="paragraph" w:customStyle="1" w:styleId="ParaAttribute7">
    <w:name w:val="ParaAttribute7"/>
    <w:rsid w:val="00BE5B25"/>
    <w:pPr>
      <w:wordWrap w:val="0"/>
      <w:spacing w:before="220" w:after="200" w:line="276" w:lineRule="auto"/>
      <w:ind w:hanging="142"/>
      <w:jc w:val="both"/>
    </w:pPr>
    <w:rPr>
      <w:sz w:val="22"/>
      <w:szCs w:val="22"/>
      <w:lang w:val="en-US" w:eastAsia="en-US" w:bidi="en-US"/>
    </w:rPr>
  </w:style>
  <w:style w:type="paragraph" w:customStyle="1" w:styleId="ParaAttribute8">
    <w:name w:val="ParaAttribute8"/>
    <w:rsid w:val="00BE5B25"/>
    <w:pPr>
      <w:wordWrap w:val="0"/>
      <w:spacing w:before="300" w:after="200" w:line="276" w:lineRule="auto"/>
      <w:ind w:hanging="142"/>
      <w:jc w:val="both"/>
    </w:pPr>
    <w:rPr>
      <w:sz w:val="22"/>
      <w:szCs w:val="22"/>
      <w:lang w:val="en-US" w:eastAsia="en-US" w:bidi="en-US"/>
    </w:rPr>
  </w:style>
  <w:style w:type="paragraph" w:customStyle="1" w:styleId="ParaAttribute9">
    <w:name w:val="ParaAttribute9"/>
    <w:rsid w:val="00BE5B25"/>
    <w:pPr>
      <w:wordWrap w:val="0"/>
      <w:spacing w:before="220" w:after="200" w:line="276" w:lineRule="auto"/>
      <w:ind w:left="-142" w:right="331"/>
      <w:jc w:val="both"/>
    </w:pPr>
    <w:rPr>
      <w:sz w:val="22"/>
      <w:szCs w:val="22"/>
      <w:lang w:val="en-US" w:eastAsia="en-US" w:bidi="en-US"/>
    </w:rPr>
  </w:style>
  <w:style w:type="paragraph" w:customStyle="1" w:styleId="ParaAttribute10">
    <w:name w:val="ParaAttribute10"/>
    <w:rsid w:val="00BE5B25"/>
    <w:pPr>
      <w:wordWrap w:val="0"/>
      <w:spacing w:before="220" w:after="200" w:line="276" w:lineRule="auto"/>
      <w:ind w:left="-142" w:right="331"/>
      <w:jc w:val="both"/>
    </w:pPr>
    <w:rPr>
      <w:sz w:val="22"/>
      <w:szCs w:val="22"/>
      <w:lang w:val="en-US" w:eastAsia="en-US" w:bidi="en-US"/>
    </w:rPr>
  </w:style>
  <w:style w:type="paragraph" w:customStyle="1" w:styleId="ParaAttribute11">
    <w:name w:val="ParaAttribute11"/>
    <w:rsid w:val="00BE5B25"/>
    <w:pPr>
      <w:wordWrap w:val="0"/>
      <w:spacing w:before="220" w:after="200" w:line="276" w:lineRule="auto"/>
      <w:jc w:val="both"/>
    </w:pPr>
    <w:rPr>
      <w:sz w:val="22"/>
      <w:szCs w:val="22"/>
      <w:lang w:val="en-US" w:eastAsia="en-US" w:bidi="en-US"/>
    </w:rPr>
  </w:style>
  <w:style w:type="paragraph" w:customStyle="1" w:styleId="ParaAttribute12">
    <w:name w:val="ParaAttribute12"/>
    <w:rsid w:val="00BE5B25"/>
    <w:pPr>
      <w:wordWrap w:val="0"/>
      <w:spacing w:before="220" w:after="200" w:line="276" w:lineRule="auto"/>
      <w:jc w:val="both"/>
    </w:pPr>
    <w:rPr>
      <w:sz w:val="22"/>
      <w:szCs w:val="22"/>
      <w:lang w:val="en-US" w:eastAsia="en-US" w:bidi="en-US"/>
    </w:rPr>
  </w:style>
  <w:style w:type="paragraph" w:customStyle="1" w:styleId="ParaAttribute13">
    <w:name w:val="ParaAttribute13"/>
    <w:rsid w:val="00BE5B25"/>
    <w:pPr>
      <w:wordWrap w:val="0"/>
      <w:spacing w:before="220" w:after="200" w:line="276" w:lineRule="auto"/>
      <w:ind w:firstLine="720"/>
      <w:jc w:val="both"/>
    </w:pPr>
    <w:rPr>
      <w:sz w:val="22"/>
      <w:szCs w:val="22"/>
      <w:lang w:val="en-US" w:eastAsia="en-US" w:bidi="en-US"/>
    </w:rPr>
  </w:style>
  <w:style w:type="paragraph" w:customStyle="1" w:styleId="ParaAttribute14">
    <w:name w:val="ParaAttribute14"/>
    <w:rsid w:val="00BE5B25"/>
    <w:pPr>
      <w:wordWrap w:val="0"/>
      <w:spacing w:before="220" w:after="200" w:line="276" w:lineRule="auto"/>
      <w:ind w:firstLine="720"/>
      <w:jc w:val="both"/>
    </w:pPr>
    <w:rPr>
      <w:sz w:val="22"/>
      <w:szCs w:val="22"/>
      <w:lang w:val="en-US" w:eastAsia="en-US" w:bidi="en-US"/>
    </w:rPr>
  </w:style>
  <w:style w:type="paragraph" w:customStyle="1" w:styleId="ParaAttribute15">
    <w:name w:val="ParaAttribute15"/>
    <w:rsid w:val="00BE5B25"/>
    <w:pPr>
      <w:wordWrap w:val="0"/>
      <w:spacing w:after="200" w:line="276" w:lineRule="auto"/>
    </w:pPr>
    <w:rPr>
      <w:sz w:val="22"/>
      <w:szCs w:val="22"/>
      <w:lang w:val="en-US" w:eastAsia="en-US" w:bidi="en-US"/>
    </w:rPr>
  </w:style>
  <w:style w:type="paragraph" w:customStyle="1" w:styleId="ParaAttribute16">
    <w:name w:val="ParaAttribute16"/>
    <w:rsid w:val="00BE5B25"/>
    <w:pPr>
      <w:wordWrap w:val="0"/>
      <w:spacing w:after="200" w:line="276" w:lineRule="auto"/>
    </w:pPr>
    <w:rPr>
      <w:sz w:val="22"/>
      <w:szCs w:val="22"/>
      <w:lang w:val="en-US" w:eastAsia="en-US" w:bidi="en-US"/>
    </w:rPr>
  </w:style>
  <w:style w:type="paragraph" w:customStyle="1" w:styleId="ParaAttribute17">
    <w:name w:val="ParaAttribute17"/>
    <w:rsid w:val="00BE5B25"/>
    <w:pPr>
      <w:wordWrap w:val="0"/>
      <w:spacing w:after="200" w:line="276" w:lineRule="auto"/>
      <w:jc w:val="center"/>
    </w:pPr>
    <w:rPr>
      <w:sz w:val="22"/>
      <w:szCs w:val="22"/>
      <w:lang w:val="en-US" w:eastAsia="en-US" w:bidi="en-US"/>
    </w:rPr>
  </w:style>
  <w:style w:type="paragraph" w:customStyle="1" w:styleId="ParaAttribute18">
    <w:name w:val="ParaAttribute18"/>
    <w:rsid w:val="00BE5B25"/>
    <w:pPr>
      <w:widowControl w:val="0"/>
      <w:wordWrap w:val="0"/>
      <w:spacing w:before="220" w:after="200" w:line="276" w:lineRule="auto"/>
      <w:ind w:left="720" w:hanging="360"/>
      <w:jc w:val="both"/>
    </w:pPr>
    <w:rPr>
      <w:sz w:val="22"/>
      <w:szCs w:val="22"/>
      <w:lang w:val="en-US" w:eastAsia="en-US" w:bidi="en-US"/>
    </w:rPr>
  </w:style>
  <w:style w:type="paragraph" w:customStyle="1" w:styleId="ParaAttribute19">
    <w:name w:val="ParaAttribute19"/>
    <w:rsid w:val="00BE5B25"/>
    <w:pPr>
      <w:widowControl w:val="0"/>
      <w:wordWrap w:val="0"/>
      <w:spacing w:before="220" w:after="200" w:line="276" w:lineRule="auto"/>
      <w:ind w:left="720" w:hanging="360"/>
      <w:jc w:val="both"/>
    </w:pPr>
    <w:rPr>
      <w:sz w:val="22"/>
      <w:szCs w:val="22"/>
      <w:lang w:val="en-US" w:eastAsia="en-US" w:bidi="en-US"/>
    </w:rPr>
  </w:style>
  <w:style w:type="paragraph" w:customStyle="1" w:styleId="ParaAttribute20">
    <w:name w:val="ParaAttribute20"/>
    <w:rsid w:val="00BE5B25"/>
    <w:pPr>
      <w:widowControl w:val="0"/>
      <w:wordWrap w:val="0"/>
      <w:spacing w:before="220" w:after="200" w:line="276" w:lineRule="auto"/>
      <w:ind w:left="1080" w:hanging="360"/>
      <w:jc w:val="both"/>
    </w:pPr>
    <w:rPr>
      <w:sz w:val="22"/>
      <w:szCs w:val="22"/>
      <w:lang w:val="en-US" w:eastAsia="en-US" w:bidi="en-US"/>
    </w:rPr>
  </w:style>
  <w:style w:type="paragraph" w:customStyle="1" w:styleId="ParaAttribute21">
    <w:name w:val="ParaAttribute21"/>
    <w:rsid w:val="00BE5B25"/>
    <w:pPr>
      <w:widowControl w:val="0"/>
      <w:wordWrap w:val="0"/>
      <w:spacing w:before="220" w:after="200" w:line="276" w:lineRule="auto"/>
      <w:ind w:left="1080" w:hanging="360"/>
      <w:jc w:val="both"/>
    </w:pPr>
    <w:rPr>
      <w:sz w:val="22"/>
      <w:szCs w:val="22"/>
      <w:lang w:val="en-US" w:eastAsia="en-US" w:bidi="en-US"/>
    </w:rPr>
  </w:style>
  <w:style w:type="paragraph" w:customStyle="1" w:styleId="ParaAttribute22">
    <w:name w:val="ParaAttribute22"/>
    <w:rsid w:val="00BE5B25"/>
    <w:pPr>
      <w:widowControl w:val="0"/>
      <w:wordWrap w:val="0"/>
      <w:spacing w:before="220" w:after="200" w:line="276" w:lineRule="auto"/>
      <w:ind w:left="720"/>
      <w:jc w:val="both"/>
    </w:pPr>
    <w:rPr>
      <w:sz w:val="22"/>
      <w:szCs w:val="22"/>
      <w:lang w:val="en-US" w:eastAsia="en-US" w:bidi="en-US"/>
    </w:rPr>
  </w:style>
  <w:style w:type="paragraph" w:customStyle="1" w:styleId="ParaAttribute23">
    <w:name w:val="ParaAttribute23"/>
    <w:rsid w:val="00BE5B25"/>
    <w:pPr>
      <w:widowControl w:val="0"/>
      <w:wordWrap w:val="0"/>
      <w:spacing w:before="220" w:after="200" w:line="276" w:lineRule="auto"/>
      <w:ind w:left="1120" w:hanging="400"/>
      <w:jc w:val="both"/>
    </w:pPr>
    <w:rPr>
      <w:sz w:val="22"/>
      <w:szCs w:val="22"/>
      <w:lang w:val="en-US" w:eastAsia="en-US" w:bidi="en-US"/>
    </w:rPr>
  </w:style>
  <w:style w:type="paragraph" w:customStyle="1" w:styleId="ParaAttribute24">
    <w:name w:val="ParaAttribute24"/>
    <w:rsid w:val="00BE5B25"/>
    <w:pPr>
      <w:widowControl w:val="0"/>
      <w:wordWrap w:val="0"/>
      <w:spacing w:before="220" w:after="200" w:line="276" w:lineRule="auto"/>
      <w:ind w:left="1120" w:hanging="400"/>
      <w:jc w:val="both"/>
    </w:pPr>
    <w:rPr>
      <w:sz w:val="22"/>
      <w:szCs w:val="22"/>
      <w:lang w:val="en-US" w:eastAsia="en-US" w:bidi="en-US"/>
    </w:rPr>
  </w:style>
  <w:style w:type="paragraph" w:customStyle="1" w:styleId="ParaAttribute25">
    <w:name w:val="ParaAttribute25"/>
    <w:rsid w:val="00BE5B25"/>
    <w:pPr>
      <w:widowControl w:val="0"/>
      <w:wordWrap w:val="0"/>
      <w:spacing w:before="220" w:after="200" w:line="276" w:lineRule="auto"/>
      <w:ind w:left="720"/>
      <w:jc w:val="both"/>
    </w:pPr>
    <w:rPr>
      <w:sz w:val="22"/>
      <w:szCs w:val="22"/>
      <w:lang w:val="en-US" w:eastAsia="en-US" w:bidi="en-US"/>
    </w:rPr>
  </w:style>
  <w:style w:type="paragraph" w:customStyle="1" w:styleId="ParaAttribute26">
    <w:name w:val="ParaAttribute26"/>
    <w:rsid w:val="00BE5B25"/>
    <w:pPr>
      <w:wordWrap w:val="0"/>
      <w:spacing w:before="220" w:after="200" w:line="276" w:lineRule="auto"/>
      <w:ind w:left="720"/>
      <w:jc w:val="both"/>
    </w:pPr>
    <w:rPr>
      <w:sz w:val="22"/>
      <w:szCs w:val="22"/>
      <w:lang w:val="en-US" w:eastAsia="en-US" w:bidi="en-US"/>
    </w:rPr>
  </w:style>
  <w:style w:type="paragraph" w:customStyle="1" w:styleId="ParaAttribute27">
    <w:name w:val="ParaAttribute27"/>
    <w:rsid w:val="00BE5B25"/>
    <w:pPr>
      <w:widowControl w:val="0"/>
      <w:wordWrap w:val="0"/>
      <w:spacing w:before="220" w:after="200" w:line="276" w:lineRule="auto"/>
      <w:ind w:left="760" w:hanging="400"/>
      <w:jc w:val="both"/>
    </w:pPr>
    <w:rPr>
      <w:sz w:val="22"/>
      <w:szCs w:val="22"/>
      <w:lang w:val="en-US" w:eastAsia="en-US" w:bidi="en-US"/>
    </w:rPr>
  </w:style>
  <w:style w:type="paragraph" w:customStyle="1" w:styleId="ParaAttribute28">
    <w:name w:val="ParaAttribute28"/>
    <w:rsid w:val="00BE5B25"/>
    <w:pPr>
      <w:widowControl w:val="0"/>
      <w:wordWrap w:val="0"/>
      <w:spacing w:before="220" w:after="200" w:line="276" w:lineRule="auto"/>
      <w:ind w:left="760" w:hanging="400"/>
      <w:jc w:val="both"/>
    </w:pPr>
    <w:rPr>
      <w:sz w:val="22"/>
      <w:szCs w:val="22"/>
      <w:lang w:val="en-US" w:eastAsia="en-US" w:bidi="en-US"/>
    </w:rPr>
  </w:style>
  <w:style w:type="paragraph" w:customStyle="1" w:styleId="ParaAttribute29">
    <w:name w:val="ParaAttribute29"/>
    <w:rsid w:val="00BE5B25"/>
    <w:pPr>
      <w:wordWrap w:val="0"/>
      <w:spacing w:after="200" w:line="276" w:lineRule="auto"/>
      <w:ind w:left="1077"/>
      <w:jc w:val="both"/>
    </w:pPr>
    <w:rPr>
      <w:sz w:val="22"/>
      <w:szCs w:val="22"/>
      <w:lang w:val="en-US" w:eastAsia="en-US" w:bidi="en-US"/>
    </w:rPr>
  </w:style>
  <w:style w:type="paragraph" w:customStyle="1" w:styleId="ParaAttribute30">
    <w:name w:val="ParaAttribute30"/>
    <w:rsid w:val="00BE5B25"/>
    <w:pPr>
      <w:widowControl w:val="0"/>
      <w:wordWrap w:val="0"/>
      <w:spacing w:after="200" w:line="276" w:lineRule="auto"/>
      <w:ind w:left="1077" w:hanging="357"/>
      <w:jc w:val="both"/>
    </w:pPr>
    <w:rPr>
      <w:sz w:val="22"/>
      <w:szCs w:val="22"/>
      <w:lang w:val="en-US" w:eastAsia="en-US" w:bidi="en-US"/>
    </w:rPr>
  </w:style>
  <w:style w:type="paragraph" w:customStyle="1" w:styleId="ParaAttribute31">
    <w:name w:val="ParaAttribute31"/>
    <w:rsid w:val="00BE5B25"/>
    <w:pPr>
      <w:widowControl w:val="0"/>
      <w:wordWrap w:val="0"/>
      <w:spacing w:after="200" w:line="276" w:lineRule="auto"/>
      <w:ind w:left="1077" w:hanging="357"/>
      <w:jc w:val="both"/>
    </w:pPr>
    <w:rPr>
      <w:sz w:val="22"/>
      <w:szCs w:val="22"/>
      <w:lang w:val="en-US" w:eastAsia="en-US" w:bidi="en-US"/>
    </w:rPr>
  </w:style>
  <w:style w:type="paragraph" w:customStyle="1" w:styleId="ParaAttribute32">
    <w:name w:val="ParaAttribute32"/>
    <w:rsid w:val="00BE5B25"/>
    <w:pPr>
      <w:wordWrap w:val="0"/>
      <w:spacing w:after="200" w:line="276" w:lineRule="auto"/>
    </w:pPr>
    <w:rPr>
      <w:sz w:val="22"/>
      <w:szCs w:val="22"/>
      <w:lang w:val="en-US" w:eastAsia="en-US" w:bidi="en-US"/>
    </w:rPr>
  </w:style>
  <w:style w:type="paragraph" w:customStyle="1" w:styleId="ParaAttribute33">
    <w:name w:val="ParaAttribute33"/>
    <w:rsid w:val="00BE5B25"/>
    <w:pPr>
      <w:widowControl w:val="0"/>
      <w:wordWrap w:val="0"/>
      <w:spacing w:after="200" w:line="276" w:lineRule="auto"/>
    </w:pPr>
    <w:rPr>
      <w:sz w:val="22"/>
      <w:szCs w:val="22"/>
      <w:lang w:val="en-US" w:eastAsia="en-US" w:bidi="en-US"/>
    </w:rPr>
  </w:style>
  <w:style w:type="paragraph" w:customStyle="1" w:styleId="ParaAttribute34">
    <w:name w:val="ParaAttribute34"/>
    <w:rsid w:val="00BE5B25"/>
    <w:pPr>
      <w:widowControl w:val="0"/>
      <w:wordWrap w:val="0"/>
      <w:spacing w:after="200" w:line="276" w:lineRule="auto"/>
    </w:pPr>
    <w:rPr>
      <w:sz w:val="22"/>
      <w:szCs w:val="22"/>
      <w:lang w:val="en-US" w:eastAsia="en-US" w:bidi="en-US"/>
    </w:rPr>
  </w:style>
  <w:style w:type="paragraph" w:customStyle="1" w:styleId="ParaAttribute35">
    <w:name w:val="ParaAttribute35"/>
    <w:rsid w:val="00BE5B25"/>
    <w:pPr>
      <w:widowControl w:val="0"/>
      <w:wordWrap w:val="0"/>
      <w:spacing w:after="200" w:line="276" w:lineRule="auto"/>
    </w:pPr>
    <w:rPr>
      <w:sz w:val="22"/>
      <w:szCs w:val="22"/>
      <w:lang w:val="en-US" w:eastAsia="en-US" w:bidi="en-US"/>
    </w:rPr>
  </w:style>
  <w:style w:type="paragraph" w:customStyle="1" w:styleId="ParaAttribute36">
    <w:name w:val="ParaAttribute36"/>
    <w:rsid w:val="00BE5B25"/>
    <w:pPr>
      <w:wordWrap w:val="0"/>
      <w:spacing w:after="200" w:line="276" w:lineRule="auto"/>
    </w:pPr>
    <w:rPr>
      <w:sz w:val="22"/>
      <w:szCs w:val="22"/>
      <w:lang w:val="en-US" w:eastAsia="en-US" w:bidi="en-US"/>
    </w:rPr>
  </w:style>
  <w:style w:type="paragraph" w:customStyle="1" w:styleId="ParaAttribute37">
    <w:name w:val="ParaAttribute37"/>
    <w:rsid w:val="00BE5B25"/>
    <w:pPr>
      <w:wordWrap w:val="0"/>
      <w:spacing w:after="200" w:line="276" w:lineRule="auto"/>
    </w:pPr>
    <w:rPr>
      <w:sz w:val="22"/>
      <w:szCs w:val="22"/>
      <w:lang w:val="en-US" w:eastAsia="en-US" w:bidi="en-US"/>
    </w:rPr>
  </w:style>
  <w:style w:type="paragraph" w:customStyle="1" w:styleId="ParaAttribute38">
    <w:name w:val="ParaAttribute38"/>
    <w:rsid w:val="00BE5B25"/>
    <w:pPr>
      <w:wordWrap w:val="0"/>
      <w:spacing w:after="200" w:line="276" w:lineRule="auto"/>
      <w:ind w:left="1800" w:hanging="360"/>
    </w:pPr>
    <w:rPr>
      <w:sz w:val="22"/>
      <w:szCs w:val="22"/>
      <w:lang w:val="en-US" w:eastAsia="en-US" w:bidi="en-US"/>
    </w:rPr>
  </w:style>
  <w:style w:type="paragraph" w:customStyle="1" w:styleId="ParaAttribute39">
    <w:name w:val="ParaAttribute39"/>
    <w:rsid w:val="00BE5B25"/>
    <w:pPr>
      <w:wordWrap w:val="0"/>
      <w:spacing w:after="200" w:line="276" w:lineRule="auto"/>
      <w:ind w:left="1800" w:hanging="360"/>
    </w:pPr>
    <w:rPr>
      <w:sz w:val="22"/>
      <w:szCs w:val="22"/>
      <w:lang w:val="en-US" w:eastAsia="en-US" w:bidi="en-US"/>
    </w:rPr>
  </w:style>
  <w:style w:type="paragraph" w:customStyle="1" w:styleId="ParaAttribute40">
    <w:name w:val="ParaAttribute40"/>
    <w:rsid w:val="00BE5B25"/>
    <w:pPr>
      <w:wordWrap w:val="0"/>
      <w:spacing w:after="200" w:line="276" w:lineRule="auto"/>
    </w:pPr>
    <w:rPr>
      <w:sz w:val="22"/>
      <w:szCs w:val="22"/>
      <w:lang w:val="en-US" w:eastAsia="en-US" w:bidi="en-US"/>
    </w:rPr>
  </w:style>
  <w:style w:type="paragraph" w:customStyle="1" w:styleId="ParaAttribute41">
    <w:name w:val="ParaAttribute41"/>
    <w:rsid w:val="00BE5B25"/>
    <w:pPr>
      <w:wordWrap w:val="0"/>
      <w:spacing w:after="200" w:line="276" w:lineRule="auto"/>
      <w:ind w:left="1440" w:hanging="1440"/>
    </w:pPr>
    <w:rPr>
      <w:sz w:val="22"/>
      <w:szCs w:val="22"/>
      <w:lang w:val="en-US" w:eastAsia="en-US" w:bidi="en-US"/>
    </w:rPr>
  </w:style>
  <w:style w:type="paragraph" w:customStyle="1" w:styleId="ParaAttribute42">
    <w:name w:val="ParaAttribute42"/>
    <w:rsid w:val="00BE5B25"/>
    <w:pPr>
      <w:wordWrap w:val="0"/>
      <w:spacing w:after="200" w:line="276" w:lineRule="auto"/>
      <w:ind w:left="1440" w:hanging="1440"/>
    </w:pPr>
    <w:rPr>
      <w:sz w:val="22"/>
      <w:szCs w:val="22"/>
      <w:lang w:val="en-US" w:eastAsia="en-US" w:bidi="en-US"/>
    </w:rPr>
  </w:style>
  <w:style w:type="paragraph" w:customStyle="1" w:styleId="ParaAttribute43">
    <w:name w:val="ParaAttribute43"/>
    <w:rsid w:val="00BE5B25"/>
    <w:pPr>
      <w:wordWrap w:val="0"/>
      <w:spacing w:after="200" w:line="276" w:lineRule="auto"/>
      <w:ind w:left="1440"/>
      <w:jc w:val="both"/>
    </w:pPr>
    <w:rPr>
      <w:sz w:val="22"/>
      <w:szCs w:val="22"/>
      <w:lang w:val="en-US" w:eastAsia="en-US" w:bidi="en-US"/>
    </w:rPr>
  </w:style>
  <w:style w:type="paragraph" w:customStyle="1" w:styleId="ParaAttribute44">
    <w:name w:val="ParaAttribute44"/>
    <w:rsid w:val="00BE5B25"/>
    <w:pPr>
      <w:widowControl w:val="0"/>
      <w:wordWrap w:val="0"/>
      <w:spacing w:after="200" w:line="276" w:lineRule="auto"/>
      <w:ind w:left="1077" w:hanging="357"/>
      <w:jc w:val="both"/>
    </w:pPr>
    <w:rPr>
      <w:sz w:val="22"/>
      <w:szCs w:val="22"/>
      <w:lang w:val="en-US" w:eastAsia="en-US" w:bidi="en-US"/>
    </w:rPr>
  </w:style>
  <w:style w:type="paragraph" w:customStyle="1" w:styleId="ParaAttribute45">
    <w:name w:val="ParaAttribute45"/>
    <w:rsid w:val="00BE5B25"/>
    <w:pPr>
      <w:wordWrap w:val="0"/>
      <w:spacing w:after="200" w:line="276" w:lineRule="auto"/>
      <w:ind w:left="720"/>
      <w:jc w:val="both"/>
    </w:pPr>
    <w:rPr>
      <w:sz w:val="22"/>
      <w:szCs w:val="22"/>
      <w:lang w:val="en-US" w:eastAsia="en-US" w:bidi="en-US"/>
    </w:rPr>
  </w:style>
  <w:style w:type="paragraph" w:customStyle="1" w:styleId="ParaAttribute46">
    <w:name w:val="ParaAttribute46"/>
    <w:rsid w:val="00BE5B25"/>
    <w:pPr>
      <w:wordWrap w:val="0"/>
      <w:spacing w:after="200" w:line="276" w:lineRule="auto"/>
      <w:ind w:left="1077" w:firstLine="357"/>
      <w:jc w:val="both"/>
    </w:pPr>
    <w:rPr>
      <w:sz w:val="22"/>
      <w:szCs w:val="22"/>
      <w:lang w:val="en-US" w:eastAsia="en-US" w:bidi="en-US"/>
    </w:rPr>
  </w:style>
  <w:style w:type="paragraph" w:customStyle="1" w:styleId="ParaAttribute47">
    <w:name w:val="ParaAttribute47"/>
    <w:rsid w:val="00BE5B25"/>
    <w:pPr>
      <w:widowControl w:val="0"/>
      <w:wordWrap w:val="0"/>
      <w:spacing w:before="220" w:after="200" w:line="276" w:lineRule="auto"/>
      <w:ind w:left="714" w:hanging="357"/>
      <w:jc w:val="both"/>
    </w:pPr>
    <w:rPr>
      <w:sz w:val="22"/>
      <w:szCs w:val="22"/>
      <w:lang w:val="en-US" w:eastAsia="en-US" w:bidi="en-US"/>
    </w:rPr>
  </w:style>
  <w:style w:type="paragraph" w:customStyle="1" w:styleId="ParaAttribute48">
    <w:name w:val="ParaAttribute48"/>
    <w:rsid w:val="00BE5B25"/>
    <w:pPr>
      <w:widowControl w:val="0"/>
      <w:wordWrap w:val="0"/>
      <w:spacing w:before="220" w:after="200" w:line="276" w:lineRule="auto"/>
      <w:ind w:left="714" w:hanging="357"/>
      <w:jc w:val="both"/>
    </w:pPr>
    <w:rPr>
      <w:sz w:val="22"/>
      <w:szCs w:val="22"/>
      <w:lang w:val="en-US" w:eastAsia="en-US" w:bidi="en-US"/>
    </w:rPr>
  </w:style>
  <w:style w:type="paragraph" w:customStyle="1" w:styleId="ParaAttribute49">
    <w:name w:val="ParaAttribute49"/>
    <w:rsid w:val="00BE5B25"/>
    <w:pPr>
      <w:widowControl w:val="0"/>
      <w:wordWrap w:val="0"/>
      <w:spacing w:before="220" w:after="200" w:line="276" w:lineRule="auto"/>
      <w:ind w:left="360"/>
      <w:jc w:val="both"/>
    </w:pPr>
    <w:rPr>
      <w:sz w:val="22"/>
      <w:szCs w:val="22"/>
      <w:lang w:val="en-US" w:eastAsia="en-US" w:bidi="en-US"/>
    </w:rPr>
  </w:style>
  <w:style w:type="paragraph" w:customStyle="1" w:styleId="ParaAttribute50">
    <w:name w:val="ParaAttribute50"/>
    <w:rsid w:val="00BE5B25"/>
    <w:pPr>
      <w:widowControl w:val="0"/>
      <w:wordWrap w:val="0"/>
      <w:spacing w:before="220" w:after="200" w:line="276" w:lineRule="auto"/>
      <w:ind w:left="360"/>
      <w:jc w:val="center"/>
    </w:pPr>
    <w:rPr>
      <w:sz w:val="22"/>
      <w:szCs w:val="22"/>
      <w:lang w:val="en-US" w:eastAsia="en-US" w:bidi="en-US"/>
    </w:rPr>
  </w:style>
  <w:style w:type="paragraph" w:customStyle="1" w:styleId="ParaAttribute51">
    <w:name w:val="ParaAttribute51"/>
    <w:rsid w:val="00BE5B25"/>
    <w:pPr>
      <w:wordWrap w:val="0"/>
      <w:spacing w:before="220" w:after="200" w:line="276" w:lineRule="auto"/>
      <w:ind w:left="360"/>
      <w:jc w:val="both"/>
    </w:pPr>
    <w:rPr>
      <w:sz w:val="22"/>
      <w:szCs w:val="22"/>
      <w:lang w:val="en-US" w:eastAsia="en-US" w:bidi="en-US"/>
    </w:rPr>
  </w:style>
  <w:style w:type="paragraph" w:customStyle="1" w:styleId="ParaAttribute52">
    <w:name w:val="ParaAttribute52"/>
    <w:rsid w:val="00BE5B25"/>
    <w:pPr>
      <w:wordWrap w:val="0"/>
      <w:spacing w:before="220" w:after="200" w:line="276" w:lineRule="auto"/>
      <w:ind w:left="357"/>
      <w:jc w:val="both"/>
    </w:pPr>
    <w:rPr>
      <w:sz w:val="22"/>
      <w:szCs w:val="22"/>
      <w:lang w:val="en-US" w:eastAsia="en-US" w:bidi="en-US"/>
    </w:rPr>
  </w:style>
  <w:style w:type="paragraph" w:customStyle="1" w:styleId="ParaAttribute53">
    <w:name w:val="ParaAttribute53"/>
    <w:rsid w:val="00BE5B25"/>
    <w:pPr>
      <w:widowControl w:val="0"/>
      <w:wordWrap w:val="0"/>
      <w:spacing w:after="200" w:line="276" w:lineRule="auto"/>
      <w:ind w:left="1797" w:hanging="360"/>
      <w:jc w:val="both"/>
    </w:pPr>
    <w:rPr>
      <w:sz w:val="22"/>
      <w:szCs w:val="22"/>
      <w:lang w:val="en-US" w:eastAsia="en-US" w:bidi="en-US"/>
    </w:rPr>
  </w:style>
  <w:style w:type="paragraph" w:customStyle="1" w:styleId="ParaAttribute54">
    <w:name w:val="ParaAttribute54"/>
    <w:rsid w:val="00BE5B25"/>
    <w:pPr>
      <w:wordWrap w:val="0"/>
      <w:spacing w:after="200" w:line="276" w:lineRule="auto"/>
      <w:ind w:left="1437"/>
      <w:jc w:val="both"/>
    </w:pPr>
    <w:rPr>
      <w:sz w:val="22"/>
      <w:szCs w:val="22"/>
      <w:lang w:val="en-US" w:eastAsia="en-US" w:bidi="en-US"/>
    </w:rPr>
  </w:style>
  <w:style w:type="paragraph" w:customStyle="1" w:styleId="ParaAttribute55">
    <w:name w:val="ParaAttribute55"/>
    <w:rsid w:val="00BE5B25"/>
    <w:pPr>
      <w:wordWrap w:val="0"/>
      <w:spacing w:after="200" w:line="276" w:lineRule="auto"/>
      <w:ind w:left="2160" w:firstLine="3"/>
      <w:jc w:val="both"/>
    </w:pPr>
    <w:rPr>
      <w:sz w:val="22"/>
      <w:szCs w:val="22"/>
      <w:lang w:val="en-US" w:eastAsia="en-US" w:bidi="en-US"/>
    </w:rPr>
  </w:style>
  <w:style w:type="paragraph" w:customStyle="1" w:styleId="ParaAttribute56">
    <w:name w:val="ParaAttribute56"/>
    <w:rsid w:val="00BE5B25"/>
    <w:pPr>
      <w:wordWrap w:val="0"/>
      <w:spacing w:after="200" w:line="276" w:lineRule="auto"/>
      <w:ind w:left="720"/>
      <w:jc w:val="both"/>
    </w:pPr>
    <w:rPr>
      <w:sz w:val="22"/>
      <w:szCs w:val="22"/>
      <w:lang w:val="en-US" w:eastAsia="en-US" w:bidi="en-US"/>
    </w:rPr>
  </w:style>
  <w:style w:type="paragraph" w:customStyle="1" w:styleId="ParaAttribute57">
    <w:name w:val="ParaAttribute57"/>
    <w:rsid w:val="00BE5B25"/>
    <w:pPr>
      <w:wordWrap w:val="0"/>
      <w:spacing w:before="220" w:after="200" w:line="276" w:lineRule="auto"/>
      <w:ind w:right="-897"/>
      <w:jc w:val="both"/>
    </w:pPr>
    <w:rPr>
      <w:sz w:val="22"/>
      <w:szCs w:val="22"/>
      <w:lang w:val="en-US" w:eastAsia="en-US" w:bidi="en-US"/>
    </w:rPr>
  </w:style>
  <w:style w:type="paragraph" w:customStyle="1" w:styleId="ParaAttribute58">
    <w:name w:val="ParaAttribute58"/>
    <w:rsid w:val="00BE5B25"/>
    <w:pPr>
      <w:wordWrap w:val="0"/>
      <w:spacing w:before="200" w:after="200" w:line="276" w:lineRule="auto"/>
      <w:jc w:val="center"/>
    </w:pPr>
    <w:rPr>
      <w:sz w:val="22"/>
      <w:szCs w:val="22"/>
      <w:lang w:val="en-US" w:eastAsia="en-US" w:bidi="en-US"/>
    </w:rPr>
  </w:style>
  <w:style w:type="paragraph" w:customStyle="1" w:styleId="ParaAttribute59">
    <w:name w:val="ParaAttribute59"/>
    <w:rsid w:val="00BE5B25"/>
    <w:pPr>
      <w:wordWrap w:val="0"/>
      <w:spacing w:before="220" w:after="200" w:line="276" w:lineRule="auto"/>
      <w:ind w:left="357"/>
      <w:jc w:val="both"/>
    </w:pPr>
    <w:rPr>
      <w:sz w:val="22"/>
      <w:szCs w:val="22"/>
      <w:lang w:val="en-US" w:eastAsia="en-US" w:bidi="en-US"/>
    </w:rPr>
  </w:style>
  <w:style w:type="paragraph" w:customStyle="1" w:styleId="ParaAttribute60">
    <w:name w:val="ParaAttribute60"/>
    <w:rsid w:val="00BE5B25"/>
    <w:pPr>
      <w:wordWrap w:val="0"/>
      <w:spacing w:before="220" w:after="200" w:line="276" w:lineRule="auto"/>
      <w:ind w:firstLine="357"/>
      <w:jc w:val="both"/>
    </w:pPr>
    <w:rPr>
      <w:sz w:val="22"/>
      <w:szCs w:val="22"/>
      <w:lang w:val="en-US" w:eastAsia="en-US" w:bidi="en-US"/>
    </w:rPr>
  </w:style>
  <w:style w:type="paragraph" w:customStyle="1" w:styleId="ParaAttribute61">
    <w:name w:val="ParaAttribute61"/>
    <w:rsid w:val="00BE5B25"/>
    <w:pPr>
      <w:widowControl w:val="0"/>
      <w:wordWrap w:val="0"/>
      <w:spacing w:after="200" w:line="276" w:lineRule="auto"/>
      <w:ind w:left="1077" w:hanging="357"/>
      <w:jc w:val="both"/>
    </w:pPr>
    <w:rPr>
      <w:sz w:val="22"/>
      <w:szCs w:val="22"/>
      <w:lang w:val="en-US" w:eastAsia="en-US" w:bidi="en-US"/>
    </w:rPr>
  </w:style>
  <w:style w:type="paragraph" w:customStyle="1" w:styleId="ParaAttribute62">
    <w:name w:val="ParaAttribute62"/>
    <w:rsid w:val="00BE5B25"/>
    <w:pPr>
      <w:widowControl w:val="0"/>
      <w:wordWrap w:val="0"/>
      <w:spacing w:after="200" w:line="276" w:lineRule="auto"/>
      <w:ind w:left="1077" w:hanging="357"/>
      <w:jc w:val="both"/>
    </w:pPr>
    <w:rPr>
      <w:sz w:val="22"/>
      <w:szCs w:val="22"/>
      <w:lang w:val="en-US" w:eastAsia="en-US" w:bidi="en-US"/>
    </w:rPr>
  </w:style>
  <w:style w:type="paragraph" w:customStyle="1" w:styleId="ParaAttribute63">
    <w:name w:val="ParaAttribute63"/>
    <w:rsid w:val="00BE5B25"/>
    <w:pPr>
      <w:wordWrap w:val="0"/>
      <w:spacing w:before="220" w:after="200" w:line="276" w:lineRule="auto"/>
      <w:ind w:left="1440"/>
      <w:jc w:val="both"/>
    </w:pPr>
    <w:rPr>
      <w:sz w:val="22"/>
      <w:szCs w:val="22"/>
      <w:lang w:val="en-US" w:eastAsia="en-US" w:bidi="en-US"/>
    </w:rPr>
  </w:style>
  <w:style w:type="paragraph" w:customStyle="1" w:styleId="ParaAttribute64">
    <w:name w:val="ParaAttribute64"/>
    <w:rsid w:val="00BE5B25"/>
    <w:pPr>
      <w:wordWrap w:val="0"/>
      <w:spacing w:before="220" w:after="200" w:line="276" w:lineRule="auto"/>
      <w:ind w:left="714"/>
      <w:jc w:val="both"/>
    </w:pPr>
    <w:rPr>
      <w:sz w:val="22"/>
      <w:szCs w:val="22"/>
      <w:lang w:val="en-US" w:eastAsia="en-US" w:bidi="en-US"/>
    </w:rPr>
  </w:style>
  <w:style w:type="paragraph" w:customStyle="1" w:styleId="ParaAttribute65">
    <w:name w:val="ParaAttribute65"/>
    <w:rsid w:val="00BE5B25"/>
    <w:pPr>
      <w:wordWrap w:val="0"/>
      <w:spacing w:after="200" w:line="276" w:lineRule="auto"/>
    </w:pPr>
    <w:rPr>
      <w:sz w:val="22"/>
      <w:szCs w:val="22"/>
      <w:lang w:val="en-US" w:eastAsia="en-US" w:bidi="en-US"/>
    </w:rPr>
  </w:style>
  <w:style w:type="paragraph" w:customStyle="1" w:styleId="ParaAttribute66">
    <w:name w:val="ParaAttribute66"/>
    <w:rsid w:val="00BE5B25"/>
    <w:pPr>
      <w:wordWrap w:val="0"/>
      <w:spacing w:before="220" w:after="200" w:line="276" w:lineRule="auto"/>
    </w:pPr>
    <w:rPr>
      <w:sz w:val="22"/>
      <w:szCs w:val="22"/>
      <w:lang w:val="en-US" w:eastAsia="en-US" w:bidi="en-US"/>
    </w:rPr>
  </w:style>
  <w:style w:type="paragraph" w:customStyle="1" w:styleId="ParaAttribute67">
    <w:name w:val="ParaAttribute67"/>
    <w:rsid w:val="00BE5B25"/>
    <w:pPr>
      <w:widowControl w:val="0"/>
      <w:wordWrap w:val="0"/>
      <w:spacing w:after="200" w:line="276" w:lineRule="auto"/>
    </w:pPr>
    <w:rPr>
      <w:sz w:val="22"/>
      <w:szCs w:val="22"/>
      <w:lang w:val="en-US" w:eastAsia="en-US" w:bidi="en-US"/>
    </w:rPr>
  </w:style>
  <w:style w:type="paragraph" w:customStyle="1" w:styleId="ParaAttribute68">
    <w:name w:val="ParaAttribute68"/>
    <w:rsid w:val="00BE5B25"/>
    <w:pPr>
      <w:widowControl w:val="0"/>
      <w:wordWrap w:val="0"/>
      <w:spacing w:after="200" w:line="276" w:lineRule="auto"/>
    </w:pPr>
    <w:rPr>
      <w:sz w:val="22"/>
      <w:szCs w:val="22"/>
      <w:lang w:val="en-US" w:eastAsia="en-US" w:bidi="en-US"/>
    </w:rPr>
  </w:style>
  <w:style w:type="paragraph" w:customStyle="1" w:styleId="ParaAttribute69">
    <w:name w:val="ParaAttribute69"/>
    <w:rsid w:val="00BE5B25"/>
    <w:pPr>
      <w:widowControl w:val="0"/>
      <w:wordWrap w:val="0"/>
      <w:spacing w:after="200" w:line="276" w:lineRule="auto"/>
    </w:pPr>
    <w:rPr>
      <w:sz w:val="22"/>
      <w:szCs w:val="22"/>
      <w:lang w:val="en-US" w:eastAsia="en-US" w:bidi="en-US"/>
    </w:rPr>
  </w:style>
  <w:style w:type="paragraph" w:customStyle="1" w:styleId="ParaAttribute70">
    <w:name w:val="ParaAttribute70"/>
    <w:rsid w:val="00BE5B25"/>
    <w:pPr>
      <w:widowControl w:val="0"/>
      <w:wordWrap w:val="0"/>
      <w:spacing w:after="200" w:line="276" w:lineRule="auto"/>
    </w:pPr>
    <w:rPr>
      <w:sz w:val="22"/>
      <w:szCs w:val="22"/>
      <w:lang w:val="en-US" w:eastAsia="en-US" w:bidi="en-US"/>
    </w:rPr>
  </w:style>
  <w:style w:type="paragraph" w:customStyle="1" w:styleId="ParaAttribute71">
    <w:name w:val="ParaAttribute71"/>
    <w:rsid w:val="00BE5B25"/>
    <w:pPr>
      <w:widowControl w:val="0"/>
      <w:wordWrap w:val="0"/>
      <w:spacing w:after="200" w:line="276" w:lineRule="auto"/>
    </w:pPr>
    <w:rPr>
      <w:sz w:val="22"/>
      <w:szCs w:val="22"/>
      <w:lang w:val="en-US" w:eastAsia="en-US" w:bidi="en-US"/>
    </w:rPr>
  </w:style>
  <w:style w:type="paragraph" w:customStyle="1" w:styleId="ParaAttribute72">
    <w:name w:val="ParaAttribute72"/>
    <w:rsid w:val="00BE5B25"/>
    <w:pPr>
      <w:widowControl w:val="0"/>
      <w:wordWrap w:val="0"/>
      <w:spacing w:after="200" w:line="276" w:lineRule="auto"/>
    </w:pPr>
    <w:rPr>
      <w:sz w:val="22"/>
      <w:szCs w:val="22"/>
      <w:lang w:val="en-US" w:eastAsia="en-US" w:bidi="en-US"/>
    </w:rPr>
  </w:style>
  <w:style w:type="paragraph" w:customStyle="1" w:styleId="ParaAttribute73">
    <w:name w:val="ParaAttribute73"/>
    <w:rsid w:val="00BE5B25"/>
    <w:pPr>
      <w:widowControl w:val="0"/>
      <w:wordWrap w:val="0"/>
      <w:spacing w:after="200" w:line="276" w:lineRule="auto"/>
    </w:pPr>
    <w:rPr>
      <w:sz w:val="22"/>
      <w:szCs w:val="22"/>
      <w:lang w:val="en-US" w:eastAsia="en-US" w:bidi="en-US"/>
    </w:rPr>
  </w:style>
  <w:style w:type="paragraph" w:customStyle="1" w:styleId="ParaAttribute74">
    <w:name w:val="ParaAttribute74"/>
    <w:rsid w:val="00BE5B25"/>
    <w:pPr>
      <w:widowControl w:val="0"/>
      <w:wordWrap w:val="0"/>
      <w:spacing w:after="200" w:line="276" w:lineRule="auto"/>
    </w:pPr>
    <w:rPr>
      <w:sz w:val="22"/>
      <w:szCs w:val="22"/>
      <w:lang w:val="en-US" w:eastAsia="en-US" w:bidi="en-US"/>
    </w:rPr>
  </w:style>
  <w:style w:type="paragraph" w:customStyle="1" w:styleId="ParaAttribute75">
    <w:name w:val="ParaAttribute75"/>
    <w:rsid w:val="00BE5B25"/>
    <w:pPr>
      <w:widowControl w:val="0"/>
      <w:wordWrap w:val="0"/>
      <w:spacing w:after="200" w:line="276" w:lineRule="auto"/>
    </w:pPr>
    <w:rPr>
      <w:sz w:val="22"/>
      <w:szCs w:val="22"/>
      <w:lang w:val="en-US" w:eastAsia="en-US" w:bidi="en-US"/>
    </w:rPr>
  </w:style>
  <w:style w:type="paragraph" w:customStyle="1" w:styleId="ParaAttribute76">
    <w:name w:val="ParaAttribute76"/>
    <w:rsid w:val="00BE5B25"/>
    <w:pPr>
      <w:widowControl w:val="0"/>
      <w:wordWrap w:val="0"/>
      <w:spacing w:after="200" w:line="276" w:lineRule="auto"/>
    </w:pPr>
    <w:rPr>
      <w:sz w:val="22"/>
      <w:szCs w:val="22"/>
      <w:lang w:val="en-US" w:eastAsia="en-US" w:bidi="en-US"/>
    </w:rPr>
  </w:style>
  <w:style w:type="paragraph" w:customStyle="1" w:styleId="ParaAttribute77">
    <w:name w:val="ParaAttribute77"/>
    <w:rsid w:val="00BE5B25"/>
    <w:pPr>
      <w:widowControl w:val="0"/>
      <w:wordWrap w:val="0"/>
      <w:spacing w:after="200" w:line="276" w:lineRule="auto"/>
    </w:pPr>
    <w:rPr>
      <w:sz w:val="22"/>
      <w:szCs w:val="22"/>
      <w:lang w:val="en-US" w:eastAsia="en-US" w:bidi="en-US"/>
    </w:rPr>
  </w:style>
  <w:style w:type="paragraph" w:customStyle="1" w:styleId="ParaAttribute78">
    <w:name w:val="ParaAttribute78"/>
    <w:rsid w:val="00BE5B25"/>
    <w:pPr>
      <w:widowControl w:val="0"/>
      <w:wordWrap w:val="0"/>
      <w:spacing w:after="200" w:line="276" w:lineRule="auto"/>
    </w:pPr>
    <w:rPr>
      <w:sz w:val="22"/>
      <w:szCs w:val="22"/>
      <w:lang w:val="en-US" w:eastAsia="en-US" w:bidi="en-US"/>
    </w:rPr>
  </w:style>
  <w:style w:type="paragraph" w:customStyle="1" w:styleId="ParaAttribute79">
    <w:name w:val="ParaAttribute79"/>
    <w:rsid w:val="00BE5B25"/>
    <w:pPr>
      <w:widowControl w:val="0"/>
      <w:wordWrap w:val="0"/>
      <w:spacing w:after="200" w:line="276" w:lineRule="auto"/>
    </w:pPr>
    <w:rPr>
      <w:sz w:val="22"/>
      <w:szCs w:val="22"/>
      <w:lang w:val="en-US" w:eastAsia="en-US" w:bidi="en-US"/>
    </w:rPr>
  </w:style>
  <w:style w:type="paragraph" w:customStyle="1" w:styleId="ParaAttribute80">
    <w:name w:val="ParaAttribute80"/>
    <w:rsid w:val="00BE5B25"/>
    <w:pPr>
      <w:widowControl w:val="0"/>
      <w:wordWrap w:val="0"/>
      <w:spacing w:after="200" w:line="276" w:lineRule="auto"/>
    </w:pPr>
    <w:rPr>
      <w:sz w:val="22"/>
      <w:szCs w:val="22"/>
      <w:lang w:val="en-US" w:eastAsia="en-US" w:bidi="en-US"/>
    </w:rPr>
  </w:style>
  <w:style w:type="paragraph" w:customStyle="1" w:styleId="ParaAttribute81">
    <w:name w:val="ParaAttribute81"/>
    <w:rsid w:val="00BE5B25"/>
    <w:pPr>
      <w:widowControl w:val="0"/>
      <w:wordWrap w:val="0"/>
      <w:spacing w:after="200" w:line="276" w:lineRule="auto"/>
    </w:pPr>
    <w:rPr>
      <w:sz w:val="22"/>
      <w:szCs w:val="22"/>
      <w:lang w:val="en-US" w:eastAsia="en-US" w:bidi="en-US"/>
    </w:rPr>
  </w:style>
  <w:style w:type="paragraph" w:customStyle="1" w:styleId="ParaAttribute82">
    <w:name w:val="ParaAttribute82"/>
    <w:rsid w:val="00BE5B25"/>
    <w:pPr>
      <w:widowControl w:val="0"/>
      <w:wordWrap w:val="0"/>
      <w:spacing w:after="200" w:line="276" w:lineRule="auto"/>
    </w:pPr>
    <w:rPr>
      <w:sz w:val="22"/>
      <w:szCs w:val="22"/>
      <w:lang w:val="en-US" w:eastAsia="en-US" w:bidi="en-US"/>
    </w:rPr>
  </w:style>
  <w:style w:type="paragraph" w:customStyle="1" w:styleId="ParaAttribute83">
    <w:name w:val="ParaAttribute83"/>
    <w:rsid w:val="00BE5B25"/>
    <w:pPr>
      <w:widowControl w:val="0"/>
      <w:wordWrap w:val="0"/>
      <w:spacing w:after="200" w:line="276" w:lineRule="auto"/>
    </w:pPr>
    <w:rPr>
      <w:sz w:val="22"/>
      <w:szCs w:val="22"/>
      <w:lang w:val="en-US" w:eastAsia="en-US" w:bidi="en-US"/>
    </w:rPr>
  </w:style>
  <w:style w:type="paragraph" w:customStyle="1" w:styleId="ParaAttribute84">
    <w:name w:val="ParaAttribute84"/>
    <w:rsid w:val="00BE5B25"/>
    <w:pPr>
      <w:wordWrap w:val="0"/>
      <w:spacing w:before="220" w:after="200" w:line="276" w:lineRule="auto"/>
      <w:jc w:val="center"/>
    </w:pPr>
    <w:rPr>
      <w:sz w:val="22"/>
      <w:szCs w:val="22"/>
      <w:lang w:val="en-US" w:eastAsia="en-US" w:bidi="en-US"/>
    </w:rPr>
  </w:style>
  <w:style w:type="paragraph" w:customStyle="1" w:styleId="ParaAttribute85">
    <w:name w:val="ParaAttribute85"/>
    <w:rsid w:val="00BE5B25"/>
    <w:pPr>
      <w:wordWrap w:val="0"/>
      <w:spacing w:before="220" w:after="200" w:line="276" w:lineRule="auto"/>
      <w:ind w:firstLine="720"/>
    </w:pPr>
    <w:rPr>
      <w:sz w:val="22"/>
      <w:szCs w:val="22"/>
      <w:lang w:val="en-US" w:eastAsia="en-US" w:bidi="en-US"/>
    </w:rPr>
  </w:style>
  <w:style w:type="paragraph" w:customStyle="1" w:styleId="ParaAttribute86">
    <w:name w:val="ParaAttribute86"/>
    <w:rsid w:val="00BE5B25"/>
    <w:pPr>
      <w:wordWrap w:val="0"/>
      <w:spacing w:before="220" w:after="200" w:line="276" w:lineRule="auto"/>
      <w:ind w:left="720" w:firstLine="720"/>
    </w:pPr>
    <w:rPr>
      <w:sz w:val="22"/>
      <w:szCs w:val="22"/>
      <w:lang w:val="en-US" w:eastAsia="en-US" w:bidi="en-US"/>
    </w:rPr>
  </w:style>
  <w:style w:type="paragraph" w:customStyle="1" w:styleId="ParaAttribute87">
    <w:name w:val="ParaAttribute87"/>
    <w:rsid w:val="00BE5B25"/>
    <w:pPr>
      <w:widowControl w:val="0"/>
      <w:wordWrap w:val="0"/>
      <w:spacing w:after="200" w:line="276" w:lineRule="auto"/>
      <w:ind w:left="1437"/>
      <w:jc w:val="both"/>
    </w:pPr>
    <w:rPr>
      <w:sz w:val="22"/>
      <w:szCs w:val="22"/>
      <w:lang w:val="en-US" w:eastAsia="en-US" w:bidi="en-US"/>
    </w:rPr>
  </w:style>
  <w:style w:type="paragraph" w:customStyle="1" w:styleId="ParaAttribute88">
    <w:name w:val="ParaAttribute88"/>
    <w:rsid w:val="00BE5B25"/>
    <w:pPr>
      <w:widowControl w:val="0"/>
      <w:wordWrap w:val="0"/>
      <w:spacing w:before="220" w:after="200" w:line="276" w:lineRule="auto"/>
      <w:ind w:left="357"/>
      <w:jc w:val="both"/>
    </w:pPr>
    <w:rPr>
      <w:sz w:val="22"/>
      <w:szCs w:val="22"/>
      <w:lang w:val="en-US" w:eastAsia="en-US" w:bidi="en-US"/>
    </w:rPr>
  </w:style>
  <w:style w:type="paragraph" w:customStyle="1" w:styleId="ParaAttribute89">
    <w:name w:val="ParaAttribute89"/>
    <w:rsid w:val="00BE5B25"/>
    <w:pPr>
      <w:widowControl w:val="0"/>
      <w:wordWrap w:val="0"/>
      <w:spacing w:before="220" w:after="200" w:line="276" w:lineRule="auto"/>
      <w:ind w:left="360"/>
      <w:jc w:val="both"/>
    </w:pPr>
    <w:rPr>
      <w:sz w:val="22"/>
      <w:szCs w:val="22"/>
      <w:lang w:val="en-US" w:eastAsia="en-US" w:bidi="en-US"/>
    </w:rPr>
  </w:style>
  <w:style w:type="paragraph" w:customStyle="1" w:styleId="ParaAttribute90">
    <w:name w:val="ParaAttribute90"/>
    <w:rsid w:val="00BE5B25"/>
    <w:pPr>
      <w:widowControl w:val="0"/>
      <w:wordWrap w:val="0"/>
      <w:spacing w:before="220" w:after="200" w:line="276" w:lineRule="auto"/>
      <w:ind w:left="357"/>
      <w:jc w:val="both"/>
    </w:pPr>
    <w:rPr>
      <w:sz w:val="22"/>
      <w:szCs w:val="22"/>
      <w:lang w:val="en-US" w:eastAsia="en-US" w:bidi="en-US"/>
    </w:rPr>
  </w:style>
  <w:style w:type="paragraph" w:customStyle="1" w:styleId="ParaAttribute91">
    <w:name w:val="ParaAttribute91"/>
    <w:rsid w:val="00BE5B25"/>
    <w:pPr>
      <w:widowControl w:val="0"/>
      <w:wordWrap w:val="0"/>
      <w:spacing w:after="200" w:line="276" w:lineRule="auto"/>
      <w:ind w:left="720"/>
      <w:jc w:val="both"/>
    </w:pPr>
    <w:rPr>
      <w:sz w:val="22"/>
      <w:szCs w:val="22"/>
      <w:lang w:val="en-US" w:eastAsia="en-US" w:bidi="en-US"/>
    </w:rPr>
  </w:style>
  <w:style w:type="character" w:customStyle="1" w:styleId="CharAttribute0">
    <w:name w:val="CharAttribute0"/>
    <w:rsid w:val="00BE5B25"/>
    <w:rPr>
      <w:rFonts w:ascii="Arial" w:eastAsia="Arial"/>
      <w:b/>
      <w:sz w:val="32"/>
    </w:rPr>
  </w:style>
  <w:style w:type="character" w:customStyle="1" w:styleId="CharAttribute1">
    <w:name w:val="CharAttribute1"/>
    <w:rsid w:val="00BE5B25"/>
    <w:rPr>
      <w:rFonts w:ascii="Arial" w:eastAsia="Arial"/>
      <w:sz w:val="22"/>
    </w:rPr>
  </w:style>
  <w:style w:type="character" w:customStyle="1" w:styleId="CharAttribute2">
    <w:name w:val="CharAttribute2"/>
    <w:qFormat/>
    <w:rsid w:val="00B2379C"/>
    <w:rPr>
      <w:rFonts w:ascii="Arial" w:eastAsia="Arial" w:hAnsi="Arial" w:cs="Arial"/>
      <w:b/>
      <w:sz w:val="24"/>
    </w:rPr>
  </w:style>
  <w:style w:type="character" w:customStyle="1" w:styleId="CharAttribute3">
    <w:name w:val="CharAttribute3"/>
    <w:rsid w:val="00BE5B25"/>
    <w:rPr>
      <w:rFonts w:ascii="Batang" w:eastAsia="Batang"/>
    </w:rPr>
  </w:style>
  <w:style w:type="character" w:customStyle="1" w:styleId="CharAttribute4">
    <w:name w:val="CharAttribute4"/>
    <w:rsid w:val="00BE5B25"/>
    <w:rPr>
      <w:rFonts w:ascii="Arial" w:eastAsia="Arial"/>
      <w:b/>
      <w:sz w:val="32"/>
    </w:rPr>
  </w:style>
  <w:style w:type="character" w:customStyle="1" w:styleId="CharAttribute5">
    <w:name w:val="CharAttribute5"/>
    <w:rsid w:val="00BE5B25"/>
    <w:rPr>
      <w:rFonts w:ascii="Arial" w:eastAsia="Arial"/>
      <w:b/>
      <w:sz w:val="32"/>
    </w:rPr>
  </w:style>
  <w:style w:type="character" w:customStyle="1" w:styleId="CharAttribute6">
    <w:name w:val="CharAttribute6"/>
    <w:rsid w:val="00BE5B25"/>
    <w:rPr>
      <w:rFonts w:ascii="Arial" w:eastAsia="Arial"/>
      <w:b/>
      <w:sz w:val="22"/>
    </w:rPr>
  </w:style>
  <w:style w:type="character" w:customStyle="1" w:styleId="CharAttribute7">
    <w:name w:val="CharAttribute7"/>
    <w:qFormat/>
    <w:rsid w:val="00031CFF"/>
    <w:rPr>
      <w:rFonts w:ascii="Arial" w:hAnsi="Arial"/>
      <w:b/>
      <w:caps w:val="0"/>
      <w:smallCaps w:val="0"/>
      <w:sz w:val="28"/>
      <w:szCs w:val="28"/>
    </w:rPr>
  </w:style>
  <w:style w:type="character" w:customStyle="1" w:styleId="CharAttribute8">
    <w:name w:val="CharAttribute8"/>
    <w:rsid w:val="00BE5B25"/>
    <w:rPr>
      <w:rFonts w:ascii="Arial" w:eastAsia="Arial"/>
      <w:b/>
      <w:sz w:val="24"/>
    </w:rPr>
  </w:style>
  <w:style w:type="character" w:customStyle="1" w:styleId="CharAttribute9">
    <w:name w:val="CharAttribute9"/>
    <w:rsid w:val="00BE5B25"/>
    <w:rPr>
      <w:rFonts w:ascii="Arial" w:eastAsia="Arial"/>
      <w:b/>
      <w:sz w:val="24"/>
    </w:rPr>
  </w:style>
  <w:style w:type="character" w:customStyle="1" w:styleId="CharAttribute11">
    <w:name w:val="CharAttribute11"/>
    <w:rsid w:val="00BE5B25"/>
    <w:rPr>
      <w:rFonts w:ascii="Arial" w:eastAsia="Arial"/>
      <w:color w:val="0000FF"/>
      <w:sz w:val="22"/>
      <w:u w:val="single"/>
    </w:rPr>
  </w:style>
  <w:style w:type="character" w:customStyle="1" w:styleId="CharAttribute12">
    <w:name w:val="CharAttribute12"/>
    <w:rsid w:val="00BE5B25"/>
    <w:rPr>
      <w:rFonts w:ascii="Times New Roman" w:eastAsia="Times New Roman"/>
    </w:rPr>
  </w:style>
  <w:style w:type="character" w:customStyle="1" w:styleId="CharAttribute13">
    <w:name w:val="CharAttribute13"/>
    <w:rsid w:val="00BE5B25"/>
    <w:rPr>
      <w:rFonts w:ascii="Arial" w:eastAsia="Arial"/>
      <w:color w:val="0000FF"/>
      <w:sz w:val="22"/>
      <w:u w:val="single"/>
    </w:rPr>
  </w:style>
  <w:style w:type="character" w:customStyle="1" w:styleId="CharAttribute14">
    <w:name w:val="CharAttribute14"/>
    <w:rsid w:val="00BE5B25"/>
    <w:rPr>
      <w:rFonts w:ascii="Arial" w:eastAsia="Arial"/>
      <w:sz w:val="22"/>
    </w:rPr>
  </w:style>
  <w:style w:type="character" w:customStyle="1" w:styleId="CharAttribute15">
    <w:name w:val="CharAttribute15"/>
    <w:rsid w:val="00BE5B25"/>
    <w:rPr>
      <w:rFonts w:ascii="Arial" w:eastAsia="Arial"/>
      <w:b/>
      <w:sz w:val="22"/>
    </w:rPr>
  </w:style>
  <w:style w:type="character" w:customStyle="1" w:styleId="CharAttribute16">
    <w:name w:val="CharAttribute16"/>
    <w:rsid w:val="00BE5B25"/>
    <w:rPr>
      <w:rFonts w:ascii="Arial" w:eastAsia="Arial"/>
      <w:color w:val="0000FF"/>
      <w:sz w:val="22"/>
    </w:rPr>
  </w:style>
  <w:style w:type="character" w:customStyle="1" w:styleId="CharAttribute17">
    <w:name w:val="CharAttribute17"/>
    <w:rsid w:val="00BE5B25"/>
    <w:rPr>
      <w:rFonts w:ascii="Arial" w:eastAsia="Arial"/>
      <w:color w:val="0000FF"/>
      <w:sz w:val="22"/>
    </w:rPr>
  </w:style>
  <w:style w:type="character" w:customStyle="1" w:styleId="CharAttribute18">
    <w:name w:val="CharAttribute18"/>
    <w:rsid w:val="00BE5B25"/>
    <w:rPr>
      <w:rFonts w:ascii="Arial" w:eastAsia="Arial"/>
    </w:rPr>
  </w:style>
  <w:style w:type="character" w:customStyle="1" w:styleId="CharAttribute19">
    <w:name w:val="CharAttribute19"/>
    <w:rsid w:val="00BE5B25"/>
    <w:rPr>
      <w:rFonts w:ascii="Arial" w:eastAsia="Arial"/>
      <w:color w:val="323232"/>
      <w:shd w:val="clear" w:color="auto" w:fill="FFFFFF"/>
    </w:rPr>
  </w:style>
  <w:style w:type="character" w:customStyle="1" w:styleId="CharAttribute20">
    <w:name w:val="CharAttribute20"/>
    <w:rsid w:val="00BE5B25"/>
    <w:rPr>
      <w:rFonts w:ascii="Arial" w:eastAsia="Arial"/>
    </w:rPr>
  </w:style>
  <w:style w:type="character" w:customStyle="1" w:styleId="CharAttribute21">
    <w:name w:val="CharAttribute21"/>
    <w:rsid w:val="00BE5B25"/>
    <w:rPr>
      <w:rFonts w:ascii="Arial" w:eastAsia="Arial"/>
      <w:color w:val="0000FF"/>
      <w:u w:val="single"/>
    </w:rPr>
  </w:style>
  <w:style w:type="character" w:customStyle="1" w:styleId="CharAttribute22">
    <w:name w:val="CharAttribute22"/>
    <w:rsid w:val="00BE5B25"/>
    <w:rPr>
      <w:rFonts w:ascii="Arial" w:eastAsia="Arial"/>
      <w:b/>
      <w:color w:val="323232"/>
      <w:shd w:val="clear" w:color="auto" w:fill="FFFFFF"/>
    </w:rPr>
  </w:style>
  <w:style w:type="character" w:customStyle="1" w:styleId="CharAttribute23">
    <w:name w:val="CharAttribute23"/>
    <w:rsid w:val="00BE5B25"/>
    <w:rPr>
      <w:rFonts w:ascii="Arial" w:eastAsia="Arial"/>
      <w:b/>
      <w:sz w:val="32"/>
    </w:rPr>
  </w:style>
  <w:style w:type="character" w:customStyle="1" w:styleId="CharAttribute24">
    <w:name w:val="CharAttribute24"/>
    <w:rsid w:val="00BE5B25"/>
    <w:rPr>
      <w:rFonts w:ascii="Arial" w:eastAsia="Arial"/>
      <w:b/>
      <w:sz w:val="28"/>
    </w:rPr>
  </w:style>
  <w:style w:type="character" w:customStyle="1" w:styleId="CharAttribute25">
    <w:name w:val="CharAttribute25"/>
    <w:rsid w:val="00BE5B25"/>
    <w:rPr>
      <w:rFonts w:ascii="Arial" w:eastAsia="Arial"/>
      <w:b/>
      <w:sz w:val="28"/>
    </w:rPr>
  </w:style>
  <w:style w:type="character" w:customStyle="1" w:styleId="CharAttribute26">
    <w:name w:val="CharAttribute26"/>
    <w:rsid w:val="00BE5B25"/>
    <w:rPr>
      <w:rFonts w:ascii="Arial" w:eastAsia="Arial"/>
      <w:sz w:val="22"/>
    </w:rPr>
  </w:style>
  <w:style w:type="character" w:customStyle="1" w:styleId="CharAttribute27">
    <w:name w:val="CharAttribute27"/>
    <w:rsid w:val="00BE5B25"/>
    <w:rPr>
      <w:rFonts w:ascii="Arial" w:eastAsia="Arial"/>
      <w:sz w:val="22"/>
    </w:rPr>
  </w:style>
  <w:style w:type="character" w:customStyle="1" w:styleId="CharAttribute28">
    <w:name w:val="CharAttribute28"/>
    <w:rsid w:val="00BE5B25"/>
    <w:rPr>
      <w:rFonts w:ascii="Times New Roman" w:eastAsia="Times New Roman"/>
      <w:sz w:val="22"/>
    </w:rPr>
  </w:style>
  <w:style w:type="character" w:customStyle="1" w:styleId="CharAttribute29">
    <w:name w:val="CharAttribute29"/>
    <w:rsid w:val="00BE5B25"/>
    <w:rPr>
      <w:rFonts w:ascii="Times New Roman" w:eastAsia="Times New Roman"/>
      <w:sz w:val="22"/>
    </w:rPr>
  </w:style>
  <w:style w:type="character" w:customStyle="1" w:styleId="CharAttribute30">
    <w:name w:val="CharAttribute30"/>
    <w:rsid w:val="00BE5B25"/>
    <w:rPr>
      <w:rFonts w:ascii="Arial" w:eastAsia="Arial"/>
      <w:sz w:val="22"/>
    </w:rPr>
  </w:style>
  <w:style w:type="character" w:customStyle="1" w:styleId="CharAttribute31">
    <w:name w:val="CharAttribute31"/>
    <w:rsid w:val="00BE5B25"/>
    <w:rPr>
      <w:rFonts w:ascii="Times New Roman" w:eastAsia="Times New Roman"/>
      <w:sz w:val="22"/>
    </w:rPr>
  </w:style>
  <w:style w:type="character" w:customStyle="1" w:styleId="CharAttribute32">
    <w:name w:val="CharAttribute32"/>
    <w:rsid w:val="00BE5B25"/>
    <w:rPr>
      <w:rFonts w:ascii="Times New Roman" w:eastAsia="Times New Roman"/>
      <w:sz w:val="22"/>
    </w:rPr>
  </w:style>
  <w:style w:type="character" w:customStyle="1" w:styleId="CharAttribute33">
    <w:name w:val="CharAttribute33"/>
    <w:rsid w:val="00BE5B25"/>
    <w:rPr>
      <w:rFonts w:ascii="Times New Roman" w:eastAsia="Times New Roman"/>
      <w:sz w:val="22"/>
    </w:rPr>
  </w:style>
  <w:style w:type="character" w:customStyle="1" w:styleId="CharAttribute34">
    <w:name w:val="CharAttribute34"/>
    <w:rsid w:val="00BE5B25"/>
    <w:rPr>
      <w:rFonts w:ascii="Times New Roman" w:eastAsia="Times New Roman"/>
      <w:sz w:val="22"/>
    </w:rPr>
  </w:style>
  <w:style w:type="character" w:customStyle="1" w:styleId="CharAttribute35">
    <w:name w:val="CharAttribute35"/>
    <w:rsid w:val="00BE5B25"/>
    <w:rPr>
      <w:rFonts w:ascii="Times New Roman" w:eastAsia="Times New Roman"/>
      <w:sz w:val="22"/>
    </w:rPr>
  </w:style>
  <w:style w:type="character" w:customStyle="1" w:styleId="CharAttribute36">
    <w:name w:val="CharAttribute36"/>
    <w:rsid w:val="00BE5B25"/>
    <w:rPr>
      <w:rFonts w:ascii="Times New Roman" w:eastAsia="Times New Roman"/>
      <w:sz w:val="22"/>
    </w:rPr>
  </w:style>
  <w:style w:type="character" w:customStyle="1" w:styleId="CharAttribute37">
    <w:name w:val="CharAttribute37"/>
    <w:rsid w:val="00BE5B25"/>
    <w:rPr>
      <w:rFonts w:ascii="Batang" w:eastAsia="Batang"/>
    </w:rPr>
  </w:style>
  <w:style w:type="character" w:customStyle="1" w:styleId="CharAttribute38">
    <w:name w:val="CharAttribute38"/>
    <w:rsid w:val="00BE5B25"/>
    <w:rPr>
      <w:rFonts w:ascii="Batang" w:eastAsia="Batang"/>
    </w:rPr>
  </w:style>
  <w:style w:type="character" w:customStyle="1" w:styleId="CharAttribute39">
    <w:name w:val="CharAttribute39"/>
    <w:rsid w:val="00BE5B25"/>
    <w:rPr>
      <w:rFonts w:ascii="Times New Roman" w:eastAsia="Times New Roman"/>
    </w:rPr>
  </w:style>
  <w:style w:type="character" w:customStyle="1" w:styleId="CharAttribute40">
    <w:name w:val="CharAttribute40"/>
    <w:rsid w:val="00BE5B25"/>
    <w:rPr>
      <w:rFonts w:ascii="Batang" w:eastAsia="Gulim"/>
      <w:b/>
      <w:shd w:val="clear" w:color="auto" w:fill="FFFF00"/>
    </w:rPr>
  </w:style>
  <w:style w:type="character" w:customStyle="1" w:styleId="CharAttribute41">
    <w:name w:val="CharAttribute41"/>
    <w:rsid w:val="00BE5B25"/>
    <w:rPr>
      <w:rFonts w:ascii="Batang" w:eastAsia="Gulim"/>
      <w:shd w:val="clear" w:color="auto" w:fill="FFFF00"/>
    </w:rPr>
  </w:style>
  <w:style w:type="character" w:customStyle="1" w:styleId="CharAttribute42">
    <w:name w:val="CharAttribute42"/>
    <w:rsid w:val="00BE5B25"/>
    <w:rPr>
      <w:rFonts w:ascii="Arial" w:eastAsia="Arial"/>
      <w:sz w:val="24"/>
    </w:rPr>
  </w:style>
  <w:style w:type="character" w:customStyle="1" w:styleId="CharAttribute43">
    <w:name w:val="CharAttribute43"/>
    <w:rsid w:val="00BE5B25"/>
    <w:rPr>
      <w:rFonts w:ascii="Symbol" w:eastAsia="Gulim"/>
      <w:shd w:val="clear" w:color="auto" w:fill="FFFF00"/>
    </w:rPr>
  </w:style>
  <w:style w:type="character" w:customStyle="1" w:styleId="CharAttribute44">
    <w:name w:val="CharAttribute44"/>
    <w:rsid w:val="00BE5B25"/>
    <w:rPr>
      <w:rFonts w:ascii="Batang" w:eastAsia="Gulim"/>
      <w:i/>
      <w:shd w:val="clear" w:color="auto" w:fill="FFFF00"/>
    </w:rPr>
  </w:style>
  <w:style w:type="character" w:customStyle="1" w:styleId="CharAttribute45">
    <w:name w:val="CharAttribute45"/>
    <w:rsid w:val="00BE5B25"/>
    <w:rPr>
      <w:rFonts w:ascii="Batang" w:eastAsia="Batang"/>
      <w:shd w:val="clear" w:color="auto" w:fill="FFFF00"/>
    </w:rPr>
  </w:style>
  <w:style w:type="character" w:customStyle="1" w:styleId="CharAttribute46">
    <w:name w:val="CharAttribute46"/>
    <w:rsid w:val="00BE5B25"/>
    <w:rPr>
      <w:rFonts w:ascii="Batang" w:eastAsia="Gulim"/>
    </w:rPr>
  </w:style>
  <w:style w:type="character" w:customStyle="1" w:styleId="CharAttribute47">
    <w:name w:val="CharAttribute47"/>
    <w:rsid w:val="00BE5B25"/>
    <w:rPr>
      <w:rFonts w:ascii="Batang" w:eastAsia="Gulim"/>
      <w:b/>
    </w:rPr>
  </w:style>
  <w:style w:type="character" w:customStyle="1" w:styleId="CharAttribute48">
    <w:name w:val="CharAttribute48"/>
    <w:rsid w:val="00BE5B25"/>
    <w:rPr>
      <w:rFonts w:ascii="Gulim" w:eastAsia="Gulim"/>
      <w:b/>
      <w:vertAlign w:val="superscript"/>
    </w:rPr>
  </w:style>
  <w:style w:type="character" w:customStyle="1" w:styleId="CharAttribute49">
    <w:name w:val="CharAttribute49"/>
    <w:rsid w:val="00BE5B25"/>
    <w:rPr>
      <w:rFonts w:ascii="Batang" w:eastAsia="Gulim"/>
      <w:b/>
      <w:shd w:val="clear" w:color="auto" w:fill="C0C0C0"/>
    </w:rPr>
  </w:style>
  <w:style w:type="character" w:customStyle="1" w:styleId="CharAttribute50">
    <w:name w:val="CharAttribute50"/>
    <w:rsid w:val="00BE5B25"/>
    <w:rPr>
      <w:rFonts w:ascii="Batang" w:eastAsia="Gulim"/>
      <w:shd w:val="clear" w:color="auto" w:fill="C0C0C0"/>
    </w:rPr>
  </w:style>
  <w:style w:type="character" w:customStyle="1" w:styleId="CharAttribute51">
    <w:name w:val="CharAttribute51"/>
    <w:rsid w:val="00BE5B25"/>
    <w:rPr>
      <w:rFonts w:ascii="Symbol" w:eastAsia="Gulim"/>
      <w:shd w:val="clear" w:color="auto" w:fill="C0C0C0"/>
    </w:rPr>
  </w:style>
  <w:style w:type="character" w:customStyle="1" w:styleId="CharAttribute52">
    <w:name w:val="CharAttribute52"/>
    <w:rsid w:val="00BE5B25"/>
    <w:rPr>
      <w:rFonts w:ascii="Batang" w:eastAsia="Gulim"/>
      <w:i/>
      <w:shd w:val="clear" w:color="auto" w:fill="C0C0C0"/>
    </w:rPr>
  </w:style>
  <w:style w:type="character" w:customStyle="1" w:styleId="CharAttribute53">
    <w:name w:val="CharAttribute53"/>
    <w:rsid w:val="00BE5B25"/>
    <w:rPr>
      <w:rFonts w:ascii="Gulim" w:eastAsia="Gulim"/>
      <w:vertAlign w:val="superscript"/>
    </w:rPr>
  </w:style>
  <w:style w:type="character" w:customStyle="1" w:styleId="CharAttribute54">
    <w:name w:val="CharAttribute54"/>
    <w:rsid w:val="00BE5B25"/>
    <w:rPr>
      <w:rFonts w:ascii="Symbol" w:eastAsia="Gulim"/>
      <w:i/>
      <w:shd w:val="clear" w:color="auto" w:fill="FFFF00"/>
    </w:rPr>
  </w:style>
  <w:style w:type="character" w:customStyle="1" w:styleId="CharAttribute55">
    <w:name w:val="CharAttribute55"/>
    <w:rsid w:val="00BE5B25"/>
    <w:rPr>
      <w:rFonts w:ascii="Batang" w:eastAsia="Batang"/>
      <w:sz w:val="22"/>
    </w:rPr>
  </w:style>
  <w:style w:type="character" w:customStyle="1" w:styleId="CharAttribute56">
    <w:name w:val="CharAttribute56"/>
    <w:rsid w:val="00BE5B25"/>
    <w:rPr>
      <w:rFonts w:ascii="Batang" w:eastAsia="Batang"/>
      <w:sz w:val="22"/>
    </w:rPr>
  </w:style>
  <w:style w:type="character" w:customStyle="1" w:styleId="CharAttribute57">
    <w:name w:val="CharAttribute57"/>
    <w:rsid w:val="00BE5B25"/>
    <w:rPr>
      <w:rFonts w:ascii="Times New Roman" w:eastAsia="Times New Roman"/>
      <w:sz w:val="22"/>
    </w:rPr>
  </w:style>
  <w:style w:type="character" w:customStyle="1" w:styleId="CharAttribute58">
    <w:name w:val="CharAttribute58"/>
    <w:rsid w:val="00BE5B25"/>
    <w:rPr>
      <w:rFonts w:ascii="Arial" w:eastAsia="Arial"/>
      <w:sz w:val="22"/>
    </w:rPr>
  </w:style>
  <w:style w:type="character" w:customStyle="1" w:styleId="CharAttribute59">
    <w:name w:val="CharAttribute59"/>
    <w:rsid w:val="00BE5B25"/>
    <w:rPr>
      <w:rFonts w:ascii="Times New Roman" w:eastAsia="Times New Roman"/>
      <w:sz w:val="22"/>
    </w:rPr>
  </w:style>
  <w:style w:type="character" w:customStyle="1" w:styleId="CharAttribute60">
    <w:name w:val="CharAttribute60"/>
    <w:rsid w:val="00BE5B25"/>
    <w:rPr>
      <w:rFonts w:ascii="Symbol" w:eastAsia="Symbol"/>
      <w:sz w:val="22"/>
    </w:rPr>
  </w:style>
  <w:style w:type="character" w:customStyle="1" w:styleId="CharAttribute61">
    <w:name w:val="CharAttribute61"/>
    <w:rsid w:val="00BE5B25"/>
    <w:rPr>
      <w:rFonts w:ascii="Symbol" w:eastAsia="Symbol"/>
      <w:sz w:val="22"/>
    </w:rPr>
  </w:style>
  <w:style w:type="character" w:customStyle="1" w:styleId="CharAttribute62">
    <w:name w:val="CharAttribute62"/>
    <w:rsid w:val="00BE5B25"/>
    <w:rPr>
      <w:rFonts w:ascii="Symbol" w:eastAsia="Symbol"/>
      <w:sz w:val="22"/>
    </w:rPr>
  </w:style>
  <w:style w:type="character" w:customStyle="1" w:styleId="CharAttribute63">
    <w:name w:val="CharAttribute63"/>
    <w:rsid w:val="00BE5B25"/>
    <w:rPr>
      <w:rFonts w:ascii="Symbol" w:eastAsia="Symbol"/>
      <w:sz w:val="22"/>
    </w:rPr>
  </w:style>
  <w:style w:type="character" w:customStyle="1" w:styleId="CharAttribute64">
    <w:name w:val="CharAttribute64"/>
    <w:rsid w:val="00BE5B25"/>
    <w:rPr>
      <w:rFonts w:ascii="Symbol" w:eastAsia="Symbol"/>
      <w:sz w:val="22"/>
    </w:rPr>
  </w:style>
  <w:style w:type="character" w:customStyle="1" w:styleId="CharAttribute65">
    <w:name w:val="CharAttribute65"/>
    <w:rsid w:val="00BE5B25"/>
    <w:rPr>
      <w:rFonts w:ascii="Symbol" w:eastAsia="Symbol"/>
      <w:sz w:val="22"/>
    </w:rPr>
  </w:style>
  <w:style w:type="character" w:customStyle="1" w:styleId="CharAttribute66">
    <w:name w:val="CharAttribute66"/>
    <w:rsid w:val="00BE5B25"/>
    <w:rPr>
      <w:rFonts w:ascii="Arial" w:eastAsia="Arial"/>
    </w:rPr>
  </w:style>
  <w:style w:type="character" w:customStyle="1" w:styleId="CharAttribute67">
    <w:name w:val="CharAttribute67"/>
    <w:rsid w:val="00BE5B25"/>
    <w:rPr>
      <w:rFonts w:ascii="Arial" w:eastAsia="Arial"/>
      <w:sz w:val="22"/>
    </w:rPr>
  </w:style>
  <w:style w:type="character" w:customStyle="1" w:styleId="CharAttribute68">
    <w:name w:val="CharAttribute68"/>
    <w:rsid w:val="00BE5B25"/>
    <w:rPr>
      <w:rFonts w:ascii="Times New Roman" w:eastAsia="Times New Roman"/>
      <w:sz w:val="22"/>
    </w:rPr>
  </w:style>
  <w:style w:type="character" w:customStyle="1" w:styleId="CharAttribute69">
    <w:name w:val="CharAttribute69"/>
    <w:rsid w:val="00BE5B25"/>
    <w:rPr>
      <w:rFonts w:ascii="Times New Roman" w:eastAsia="Times New Roman"/>
      <w:sz w:val="22"/>
    </w:rPr>
  </w:style>
  <w:style w:type="character" w:customStyle="1" w:styleId="CharAttribute70">
    <w:name w:val="CharAttribute70"/>
    <w:rsid w:val="00BE5B25"/>
    <w:rPr>
      <w:rFonts w:ascii="Arial" w:eastAsia="Arial"/>
      <w:sz w:val="22"/>
    </w:rPr>
  </w:style>
  <w:style w:type="character" w:customStyle="1" w:styleId="CharAttribute71">
    <w:name w:val="CharAttribute71"/>
    <w:rsid w:val="00BE5B25"/>
    <w:rPr>
      <w:rFonts w:ascii="Times New Roman" w:eastAsia="Times New Roman"/>
      <w:sz w:val="22"/>
    </w:rPr>
  </w:style>
  <w:style w:type="character" w:customStyle="1" w:styleId="CharAttribute72">
    <w:name w:val="CharAttribute72"/>
    <w:rsid w:val="00BE5B25"/>
    <w:rPr>
      <w:rFonts w:ascii="Times New Roman" w:eastAsia="Times New Roman"/>
      <w:sz w:val="22"/>
    </w:rPr>
  </w:style>
  <w:style w:type="character" w:customStyle="1" w:styleId="CharAttribute73">
    <w:name w:val="CharAttribute73"/>
    <w:rsid w:val="00BE5B25"/>
    <w:rPr>
      <w:rFonts w:ascii="Symbol" w:eastAsia="Symbol"/>
      <w:sz w:val="22"/>
    </w:rPr>
  </w:style>
  <w:style w:type="character" w:customStyle="1" w:styleId="CharAttribute74">
    <w:name w:val="CharAttribute74"/>
    <w:rsid w:val="00BE5B25"/>
    <w:rPr>
      <w:rFonts w:ascii="Times New Roman" w:eastAsia="Times New Roman"/>
      <w:sz w:val="22"/>
    </w:rPr>
  </w:style>
  <w:style w:type="character" w:customStyle="1" w:styleId="CharAttribute75">
    <w:name w:val="CharAttribute75"/>
    <w:rsid w:val="00BE5B25"/>
    <w:rPr>
      <w:rFonts w:ascii="Symbol" w:eastAsia="Symbol"/>
      <w:sz w:val="22"/>
    </w:rPr>
  </w:style>
  <w:style w:type="character" w:customStyle="1" w:styleId="CharAttribute76">
    <w:name w:val="CharAttribute76"/>
    <w:rsid w:val="00BE5B25"/>
    <w:rPr>
      <w:rFonts w:ascii="Symbol" w:eastAsia="Symbol"/>
      <w:sz w:val="22"/>
    </w:rPr>
  </w:style>
  <w:style w:type="character" w:customStyle="1" w:styleId="CharAttribute77">
    <w:name w:val="CharAttribute77"/>
    <w:rsid w:val="00BE5B25"/>
    <w:rPr>
      <w:rFonts w:ascii="Symbol" w:eastAsia="Symbol"/>
      <w:sz w:val="22"/>
    </w:rPr>
  </w:style>
  <w:style w:type="character" w:customStyle="1" w:styleId="CharAttribute78">
    <w:name w:val="CharAttribute78"/>
    <w:rsid w:val="00BE5B25"/>
    <w:rPr>
      <w:rFonts w:ascii="Arial" w:eastAsia="Arial"/>
      <w:sz w:val="22"/>
    </w:rPr>
  </w:style>
  <w:style w:type="character" w:customStyle="1" w:styleId="CharAttribute79">
    <w:name w:val="CharAttribute79"/>
    <w:rsid w:val="00BE5B25"/>
    <w:rPr>
      <w:rFonts w:ascii="Symbol" w:eastAsia="Symbol"/>
      <w:sz w:val="22"/>
    </w:rPr>
  </w:style>
  <w:style w:type="character" w:customStyle="1" w:styleId="CharAttribute80">
    <w:name w:val="CharAttribute80"/>
    <w:rsid w:val="00BE5B25"/>
    <w:rPr>
      <w:rFonts w:ascii="Arial" w:eastAsia="Arial"/>
      <w:sz w:val="22"/>
    </w:rPr>
  </w:style>
  <w:style w:type="character" w:customStyle="1" w:styleId="CharAttribute81">
    <w:name w:val="CharAttribute81"/>
    <w:rsid w:val="00BE5B25"/>
    <w:rPr>
      <w:rFonts w:ascii="Times New Roman" w:eastAsia="Times New Roman"/>
      <w:sz w:val="22"/>
    </w:rPr>
  </w:style>
  <w:style w:type="character" w:customStyle="1" w:styleId="CharAttribute82">
    <w:name w:val="CharAttribute82"/>
    <w:rsid w:val="00BE5B25"/>
    <w:rPr>
      <w:rFonts w:ascii="Times New Roman" w:eastAsia="Times New Roman"/>
      <w:sz w:val="22"/>
    </w:rPr>
  </w:style>
  <w:style w:type="character" w:customStyle="1" w:styleId="CharAttribute83">
    <w:name w:val="CharAttribute83"/>
    <w:rsid w:val="00BE5B25"/>
    <w:rPr>
      <w:rFonts w:ascii="Times New Roman" w:eastAsia="Times New Roman"/>
      <w:sz w:val="22"/>
    </w:rPr>
  </w:style>
  <w:style w:type="character" w:customStyle="1" w:styleId="CharAttribute84">
    <w:name w:val="CharAttribute84"/>
    <w:rsid w:val="00BE5B25"/>
    <w:rPr>
      <w:rFonts w:ascii="Times New Roman" w:eastAsia="Times New Roman"/>
      <w:sz w:val="22"/>
    </w:rPr>
  </w:style>
  <w:style w:type="character" w:customStyle="1" w:styleId="CharAttribute85">
    <w:name w:val="CharAttribute85"/>
    <w:rsid w:val="00BE5B25"/>
    <w:rPr>
      <w:rFonts w:ascii="Times New Roman" w:eastAsia="Times New Roman"/>
      <w:sz w:val="22"/>
    </w:rPr>
  </w:style>
  <w:style w:type="character" w:customStyle="1" w:styleId="CharAttribute86">
    <w:name w:val="CharAttribute86"/>
    <w:rsid w:val="00BE5B25"/>
    <w:rPr>
      <w:rFonts w:ascii="Times New Roman" w:eastAsia="Times New Roman"/>
      <w:sz w:val="22"/>
    </w:rPr>
  </w:style>
  <w:style w:type="character" w:customStyle="1" w:styleId="CharAttribute87">
    <w:name w:val="CharAttribute87"/>
    <w:rsid w:val="00BE5B25"/>
    <w:rPr>
      <w:rFonts w:ascii="Times New Roman" w:eastAsia="Times New Roman"/>
      <w:sz w:val="22"/>
    </w:rPr>
  </w:style>
  <w:style w:type="character" w:customStyle="1" w:styleId="CharAttribute88">
    <w:name w:val="CharAttribute88"/>
    <w:rsid w:val="00BE5B25"/>
    <w:rPr>
      <w:rFonts w:ascii="Times New Roman" w:eastAsia="Times New Roman"/>
      <w:sz w:val="22"/>
    </w:rPr>
  </w:style>
  <w:style w:type="character" w:customStyle="1" w:styleId="CharAttribute89">
    <w:name w:val="CharAttribute89"/>
    <w:rsid w:val="00BE5B25"/>
    <w:rPr>
      <w:rFonts w:ascii="Times New Roman" w:eastAsia="Times New Roman"/>
      <w:sz w:val="22"/>
    </w:rPr>
  </w:style>
  <w:style w:type="character" w:customStyle="1" w:styleId="CharAttribute90">
    <w:name w:val="CharAttribute90"/>
    <w:rsid w:val="00BE5B25"/>
    <w:rPr>
      <w:rFonts w:ascii="Arial" w:eastAsia="Arial"/>
      <w:sz w:val="22"/>
    </w:rPr>
  </w:style>
  <w:style w:type="character" w:customStyle="1" w:styleId="CharAttribute91">
    <w:name w:val="CharAttribute91"/>
    <w:rsid w:val="00BE5B25"/>
    <w:rPr>
      <w:rFonts w:ascii="Arial" w:eastAsia="Arial"/>
      <w:sz w:val="22"/>
    </w:rPr>
  </w:style>
  <w:style w:type="character" w:customStyle="1" w:styleId="CharAttribute92">
    <w:name w:val="CharAttribute92"/>
    <w:rsid w:val="00BE5B25"/>
    <w:rPr>
      <w:rFonts w:ascii="Arial" w:eastAsia="Arial"/>
      <w:sz w:val="22"/>
    </w:rPr>
  </w:style>
  <w:style w:type="character" w:customStyle="1" w:styleId="CharAttribute93">
    <w:name w:val="CharAttribute93"/>
    <w:rsid w:val="00BE5B25"/>
    <w:rPr>
      <w:rFonts w:ascii="Arial" w:eastAsia="Arial"/>
      <w:sz w:val="22"/>
    </w:rPr>
  </w:style>
  <w:style w:type="character" w:customStyle="1" w:styleId="CharAttribute94">
    <w:name w:val="CharAttribute94"/>
    <w:rsid w:val="00BE5B25"/>
    <w:rPr>
      <w:rFonts w:ascii="Arial" w:eastAsia="Arial"/>
      <w:sz w:val="22"/>
    </w:rPr>
  </w:style>
  <w:style w:type="character" w:customStyle="1" w:styleId="CharAttribute95">
    <w:name w:val="CharAttribute95"/>
    <w:rsid w:val="00BE5B25"/>
    <w:rPr>
      <w:rFonts w:ascii="Arial" w:eastAsia="Arial"/>
      <w:sz w:val="22"/>
    </w:rPr>
  </w:style>
  <w:style w:type="character" w:customStyle="1" w:styleId="CharAttribute96">
    <w:name w:val="CharAttribute96"/>
    <w:rsid w:val="00BE5B25"/>
    <w:rPr>
      <w:rFonts w:ascii="Arial" w:eastAsia="Arial"/>
      <w:sz w:val="22"/>
    </w:rPr>
  </w:style>
  <w:style w:type="character" w:customStyle="1" w:styleId="CharAttribute97">
    <w:name w:val="CharAttribute97"/>
    <w:rsid w:val="00BE5B25"/>
    <w:rPr>
      <w:rFonts w:ascii="Arial" w:eastAsia="Arial"/>
      <w:sz w:val="22"/>
    </w:rPr>
  </w:style>
  <w:style w:type="character" w:customStyle="1" w:styleId="CharAttribute98">
    <w:name w:val="CharAttribute98"/>
    <w:rsid w:val="00BE5B25"/>
    <w:rPr>
      <w:rFonts w:ascii="Arial" w:eastAsia="Arial"/>
      <w:sz w:val="22"/>
    </w:rPr>
  </w:style>
  <w:style w:type="character" w:customStyle="1" w:styleId="CharAttribute99">
    <w:name w:val="CharAttribute99"/>
    <w:rsid w:val="00BE5B25"/>
    <w:rPr>
      <w:rFonts w:ascii="Arial" w:eastAsia="Arial"/>
      <w:sz w:val="22"/>
    </w:rPr>
  </w:style>
  <w:style w:type="character" w:customStyle="1" w:styleId="CharAttribute100">
    <w:name w:val="CharAttribute100"/>
    <w:rsid w:val="00BE5B25"/>
    <w:rPr>
      <w:rFonts w:ascii="Arial" w:eastAsia="Arial"/>
      <w:sz w:val="22"/>
    </w:rPr>
  </w:style>
  <w:style w:type="character" w:customStyle="1" w:styleId="CharAttribute104">
    <w:name w:val="CharAttribute104"/>
    <w:rsid w:val="00BE5B25"/>
    <w:rPr>
      <w:rFonts w:ascii="Arial" w:eastAsia="Arial"/>
      <w:sz w:val="22"/>
    </w:rPr>
  </w:style>
  <w:style w:type="character" w:customStyle="1" w:styleId="CharAttribute105">
    <w:name w:val="CharAttribute105"/>
    <w:rsid w:val="00BE5B25"/>
    <w:rPr>
      <w:rFonts w:ascii="Arial" w:eastAsia="Arial"/>
      <w:sz w:val="22"/>
    </w:rPr>
  </w:style>
  <w:style w:type="character" w:customStyle="1" w:styleId="CharAttribute106">
    <w:name w:val="CharAttribute106"/>
    <w:rsid w:val="00BE5B25"/>
    <w:rPr>
      <w:rFonts w:ascii="Arial" w:eastAsia="Arial"/>
      <w:sz w:val="22"/>
    </w:rPr>
  </w:style>
  <w:style w:type="character" w:customStyle="1" w:styleId="CharAttribute107">
    <w:name w:val="CharAttribute107"/>
    <w:rsid w:val="00BE5B25"/>
    <w:rPr>
      <w:rFonts w:ascii="Arial" w:eastAsia="Arial"/>
      <w:sz w:val="22"/>
    </w:rPr>
  </w:style>
  <w:style w:type="character" w:customStyle="1" w:styleId="CharAttribute108">
    <w:name w:val="CharAttribute108"/>
    <w:rsid w:val="00BE5B25"/>
    <w:rPr>
      <w:rFonts w:ascii="Arial" w:eastAsia="Arial"/>
      <w:sz w:val="18"/>
    </w:rPr>
  </w:style>
  <w:style w:type="character" w:customStyle="1" w:styleId="CharAttribute109">
    <w:name w:val="CharAttribute109"/>
    <w:rsid w:val="00BE5B25"/>
    <w:rPr>
      <w:rFonts w:ascii="Arial" w:eastAsia="Arial"/>
      <w:sz w:val="18"/>
    </w:rPr>
  </w:style>
  <w:style w:type="character" w:customStyle="1" w:styleId="CharAttribute110">
    <w:name w:val="CharAttribute110"/>
    <w:rsid w:val="00BE5B25"/>
    <w:rPr>
      <w:rFonts w:ascii="Arial" w:eastAsia="Arial"/>
      <w:i/>
      <w:sz w:val="18"/>
    </w:rPr>
  </w:style>
  <w:style w:type="character" w:customStyle="1" w:styleId="CharAttribute111">
    <w:name w:val="CharAttribute111"/>
    <w:rsid w:val="00BE5B25"/>
    <w:rPr>
      <w:rFonts w:ascii="Arial" w:eastAsia="Arial"/>
      <w:i/>
      <w:sz w:val="18"/>
    </w:rPr>
  </w:style>
  <w:style w:type="character" w:customStyle="1" w:styleId="CharAttribute112">
    <w:name w:val="CharAttribute112"/>
    <w:rsid w:val="00BE5B25"/>
    <w:rPr>
      <w:rFonts w:ascii="Arial" w:eastAsia="Arial"/>
      <w:sz w:val="22"/>
      <w:vertAlign w:val="superscript"/>
    </w:rPr>
  </w:style>
  <w:style w:type="character" w:customStyle="1" w:styleId="CharAttribute113">
    <w:name w:val="CharAttribute113"/>
    <w:rsid w:val="00BE5B25"/>
    <w:rPr>
      <w:rFonts w:ascii="Arial" w:eastAsia="Arial"/>
      <w:sz w:val="22"/>
    </w:rPr>
  </w:style>
  <w:style w:type="character" w:customStyle="1" w:styleId="CharAttribute114">
    <w:name w:val="CharAttribute114"/>
    <w:rsid w:val="00BE5B25"/>
    <w:rPr>
      <w:rFonts w:ascii="Arial" w:eastAsia="Arial"/>
      <w:sz w:val="22"/>
    </w:rPr>
  </w:style>
  <w:style w:type="paragraph" w:customStyle="1" w:styleId="Default">
    <w:name w:val="Default"/>
    <w:rsid w:val="0038040F"/>
    <w:pPr>
      <w:autoSpaceDE w:val="0"/>
      <w:autoSpaceDN w:val="0"/>
      <w:adjustRightInd w:val="0"/>
      <w:spacing w:after="200" w:line="276" w:lineRule="auto"/>
    </w:pPr>
    <w:rPr>
      <w:rFonts w:cs="Arial"/>
      <w:color w:val="000000"/>
      <w:sz w:val="24"/>
      <w:szCs w:val="24"/>
      <w:lang w:val="en-US" w:eastAsia="en-US" w:bidi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2516B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link w:val="Bobletekst"/>
    <w:uiPriority w:val="99"/>
    <w:semiHidden/>
    <w:rsid w:val="0012516B"/>
    <w:rPr>
      <w:rFonts w:ascii="Segoe UI" w:hAnsi="Segoe UI" w:cs="Segoe UI"/>
      <w:kern w:val="2"/>
      <w:sz w:val="18"/>
      <w:szCs w:val="18"/>
      <w:lang w:val="en-US" w:eastAsia="ko-KR"/>
    </w:rPr>
  </w:style>
  <w:style w:type="paragraph" w:styleId="Ingenmellomrom">
    <w:name w:val="No Spacing"/>
    <w:basedOn w:val="Normal"/>
    <w:uiPriority w:val="1"/>
    <w:qFormat/>
    <w:rsid w:val="00A90749"/>
  </w:style>
  <w:style w:type="paragraph" w:styleId="NormalWeb">
    <w:name w:val="Normal (Web)"/>
    <w:basedOn w:val="Normal"/>
    <w:uiPriority w:val="99"/>
    <w:unhideWhenUsed/>
    <w:rsid w:val="00C46F28"/>
    <w:pPr>
      <w:spacing w:beforeAutospacing="1" w:after="100" w:afterAutospacing="1"/>
    </w:pPr>
    <w:rPr>
      <w:rFonts w:ascii="Times New Roman"/>
      <w:sz w:val="24"/>
      <w:szCs w:val="24"/>
    </w:rPr>
  </w:style>
  <w:style w:type="paragraph" w:styleId="Topptekst">
    <w:name w:val="header"/>
    <w:basedOn w:val="Normal"/>
    <w:link w:val="TopptekstTegn"/>
    <w:uiPriority w:val="99"/>
    <w:unhideWhenUsed/>
    <w:rsid w:val="00C46F28"/>
    <w:pPr>
      <w:tabs>
        <w:tab w:val="center" w:pos="4513"/>
        <w:tab w:val="right" w:pos="9026"/>
      </w:tabs>
    </w:pPr>
  </w:style>
  <w:style w:type="character" w:customStyle="1" w:styleId="TopptekstTegn">
    <w:name w:val="Topptekst Tegn"/>
    <w:link w:val="Topptekst"/>
    <w:uiPriority w:val="99"/>
    <w:rsid w:val="00C46F28"/>
    <w:rPr>
      <w:rFonts w:ascii="Batang"/>
      <w:kern w:val="2"/>
      <w:lang w:val="en-US" w:eastAsia="ko-KR"/>
    </w:rPr>
  </w:style>
  <w:style w:type="paragraph" w:styleId="Bunntekst">
    <w:name w:val="footer"/>
    <w:basedOn w:val="Normal"/>
    <w:link w:val="BunntekstTegn"/>
    <w:uiPriority w:val="99"/>
    <w:unhideWhenUsed/>
    <w:rsid w:val="00C46F28"/>
    <w:pPr>
      <w:tabs>
        <w:tab w:val="center" w:pos="4513"/>
        <w:tab w:val="right" w:pos="9026"/>
      </w:tabs>
    </w:pPr>
  </w:style>
  <w:style w:type="character" w:customStyle="1" w:styleId="BunntekstTegn">
    <w:name w:val="Bunntekst Tegn"/>
    <w:link w:val="Bunntekst"/>
    <w:uiPriority w:val="99"/>
    <w:rsid w:val="00C46F28"/>
    <w:rPr>
      <w:rFonts w:ascii="Batang"/>
      <w:kern w:val="2"/>
      <w:lang w:val="en-US" w:eastAsia="ko-KR"/>
    </w:rPr>
  </w:style>
  <w:style w:type="character" w:customStyle="1" w:styleId="Overskrift2Tegn">
    <w:name w:val="Overskrift 2 Tegn"/>
    <w:link w:val="Overskrift2"/>
    <w:uiPriority w:val="9"/>
    <w:rsid w:val="00A90749"/>
    <w:rPr>
      <w:smallCaps/>
      <w:sz w:val="28"/>
      <w:szCs w:val="28"/>
    </w:rPr>
  </w:style>
  <w:style w:type="character" w:customStyle="1" w:styleId="Overskrift1Tegn">
    <w:name w:val="Overskrift 1 Tegn"/>
    <w:link w:val="Overskrift1"/>
    <w:uiPriority w:val="9"/>
    <w:rsid w:val="00A90749"/>
    <w:rPr>
      <w:smallCaps/>
      <w:spacing w:val="5"/>
      <w:sz w:val="36"/>
      <w:szCs w:val="36"/>
    </w:rPr>
  </w:style>
  <w:style w:type="paragraph" w:customStyle="1" w:styleId="Aregular">
    <w:name w:val="Aregular"/>
    <w:basedOn w:val="Normal"/>
    <w:link w:val="AregularChar"/>
    <w:qFormat/>
    <w:rsid w:val="00A90749"/>
    <w:pPr>
      <w:spacing w:after="100"/>
    </w:pPr>
    <w:rPr>
      <w:rFonts w:eastAsia="Arial"/>
    </w:rPr>
  </w:style>
  <w:style w:type="paragraph" w:customStyle="1" w:styleId="A1">
    <w:name w:val="A1"/>
    <w:basedOn w:val="Normal"/>
    <w:next w:val="Normal"/>
    <w:link w:val="A1Char"/>
    <w:rsid w:val="00C5706E"/>
    <w:pPr>
      <w:numPr>
        <w:ilvl w:val="1"/>
        <w:numId w:val="2"/>
      </w:numPr>
    </w:pPr>
    <w:rPr>
      <w:rFonts w:eastAsia="Arial"/>
      <w:b/>
      <w:sz w:val="24"/>
      <w:szCs w:val="24"/>
    </w:rPr>
  </w:style>
  <w:style w:type="character" w:customStyle="1" w:styleId="AregularChar">
    <w:name w:val="Aregular Char"/>
    <w:link w:val="Aregular"/>
    <w:rsid w:val="00A90749"/>
    <w:rPr>
      <w:rFonts w:ascii="Arial" w:eastAsia="Arial" w:hAnsi="Arial" w:cs="Arial"/>
      <w:sz w:val="22"/>
      <w:szCs w:val="22"/>
      <w:lang w:eastAsia="en-US"/>
    </w:rPr>
  </w:style>
  <w:style w:type="character" w:customStyle="1" w:styleId="Overskrift5Tegn">
    <w:name w:val="Overskrift 5 Tegn"/>
    <w:link w:val="Overskrift5"/>
    <w:uiPriority w:val="9"/>
    <w:semiHidden/>
    <w:rsid w:val="00A90749"/>
    <w:rPr>
      <w:i/>
      <w:iCs/>
      <w:sz w:val="24"/>
      <w:szCs w:val="24"/>
    </w:rPr>
  </w:style>
  <w:style w:type="character" w:customStyle="1" w:styleId="A1Char">
    <w:name w:val="A1 Char"/>
    <w:link w:val="A1"/>
    <w:rsid w:val="00C5706E"/>
    <w:rPr>
      <w:rFonts w:eastAsia="Arial" w:cs="Arial"/>
      <w:b/>
      <w:sz w:val="24"/>
      <w:szCs w:val="24"/>
      <w:lang w:val="en-US" w:eastAsia="en-US" w:bidi="en-US"/>
    </w:rPr>
  </w:style>
  <w:style w:type="character" w:customStyle="1" w:styleId="Overskrift6Tegn">
    <w:name w:val="Overskrift 6 Tegn"/>
    <w:link w:val="Overskrift6"/>
    <w:uiPriority w:val="9"/>
    <w:semiHidden/>
    <w:rsid w:val="00A90749"/>
    <w:rPr>
      <w:b/>
      <w:bCs/>
      <w:color w:val="595959"/>
      <w:spacing w:val="5"/>
      <w:shd w:val="clear" w:color="auto" w:fill="FFFFFF"/>
    </w:rPr>
  </w:style>
  <w:style w:type="character" w:customStyle="1" w:styleId="Overskrift7Tegn">
    <w:name w:val="Overskrift 7 Tegn"/>
    <w:link w:val="Overskrift7"/>
    <w:uiPriority w:val="9"/>
    <w:semiHidden/>
    <w:rsid w:val="00A90749"/>
    <w:rPr>
      <w:b/>
      <w:bCs/>
      <w:i/>
      <w:iCs/>
      <w:color w:val="5A5A5A"/>
      <w:sz w:val="20"/>
      <w:szCs w:val="20"/>
    </w:rPr>
  </w:style>
  <w:style w:type="character" w:customStyle="1" w:styleId="Overskrift8Tegn">
    <w:name w:val="Overskrift 8 Tegn"/>
    <w:link w:val="Overskrift8"/>
    <w:uiPriority w:val="9"/>
    <w:semiHidden/>
    <w:rsid w:val="00A90749"/>
    <w:rPr>
      <w:b/>
      <w:bCs/>
      <w:color w:val="7F7F7F"/>
      <w:sz w:val="20"/>
      <w:szCs w:val="20"/>
    </w:rPr>
  </w:style>
  <w:style w:type="character" w:customStyle="1" w:styleId="Overskrift9Tegn">
    <w:name w:val="Overskrift 9 Tegn"/>
    <w:link w:val="Overskrift9"/>
    <w:uiPriority w:val="9"/>
    <w:semiHidden/>
    <w:rsid w:val="00A90749"/>
    <w:rPr>
      <w:b/>
      <w:bCs/>
      <w:i/>
      <w:iCs/>
      <w:color w:val="7F7F7F"/>
      <w:sz w:val="18"/>
      <w:szCs w:val="18"/>
    </w:rPr>
  </w:style>
  <w:style w:type="paragraph" w:customStyle="1" w:styleId="A">
    <w:name w:val="A"/>
    <w:basedOn w:val="Aregular"/>
    <w:link w:val="AChar"/>
    <w:rsid w:val="00C5706E"/>
    <w:pPr>
      <w:numPr>
        <w:numId w:val="1"/>
      </w:numPr>
      <w:spacing w:before="100"/>
    </w:pPr>
    <w:rPr>
      <w:b/>
    </w:rPr>
  </w:style>
  <w:style w:type="paragraph" w:customStyle="1" w:styleId="H1">
    <w:name w:val="H1"/>
    <w:basedOn w:val="Normal"/>
    <w:next w:val="Aregular"/>
    <w:link w:val="H1Char"/>
    <w:qFormat/>
    <w:rsid w:val="00A90749"/>
    <w:pPr>
      <w:numPr>
        <w:numId w:val="3"/>
      </w:numPr>
      <w:spacing w:before="200"/>
    </w:pPr>
    <w:rPr>
      <w:rFonts w:eastAsia="Arial"/>
      <w:b/>
      <w:kern w:val="2"/>
      <w:sz w:val="28"/>
      <w:szCs w:val="24"/>
      <w:lang w:eastAsia="ko-KR"/>
    </w:rPr>
  </w:style>
  <w:style w:type="character" w:customStyle="1" w:styleId="AChar">
    <w:name w:val="A Char"/>
    <w:link w:val="A"/>
    <w:rsid w:val="00C5706E"/>
    <w:rPr>
      <w:rFonts w:eastAsia="Arial" w:cs="Arial"/>
      <w:b/>
      <w:sz w:val="22"/>
      <w:szCs w:val="22"/>
      <w:lang w:val="en-US" w:eastAsia="en-US" w:bidi="en-US"/>
    </w:rPr>
  </w:style>
  <w:style w:type="paragraph" w:customStyle="1" w:styleId="H2">
    <w:name w:val="H2"/>
    <w:basedOn w:val="Overskrift2"/>
    <w:link w:val="H2Char"/>
    <w:qFormat/>
    <w:rsid w:val="00A90749"/>
    <w:rPr>
      <w:b/>
      <w:smallCaps w:val="0"/>
      <w:kern w:val="2"/>
      <w:sz w:val="22"/>
      <w:szCs w:val="26"/>
      <w:lang w:eastAsia="ko-KR"/>
    </w:rPr>
  </w:style>
  <w:style w:type="character" w:customStyle="1" w:styleId="H1Char">
    <w:name w:val="H1 Char"/>
    <w:link w:val="H1"/>
    <w:rsid w:val="00A90749"/>
    <w:rPr>
      <w:rFonts w:eastAsia="Arial" w:cs="Arial"/>
      <w:b/>
      <w:kern w:val="2"/>
      <w:sz w:val="28"/>
      <w:szCs w:val="24"/>
      <w:lang w:val="en-US" w:eastAsia="ko-KR" w:bidi="en-US"/>
    </w:rPr>
  </w:style>
  <w:style w:type="character" w:customStyle="1" w:styleId="H2Char">
    <w:name w:val="H2 Char"/>
    <w:link w:val="H2"/>
    <w:rsid w:val="00A90749"/>
    <w:rPr>
      <w:rFonts w:ascii="Arial" w:eastAsia="Times New Roman" w:hAnsi="Arial" w:cs="Times New Roman"/>
      <w:b/>
      <w:sz w:val="22"/>
      <w:szCs w:val="26"/>
    </w:rPr>
  </w:style>
  <w:style w:type="character" w:customStyle="1" w:styleId="Overskrift3Tegn">
    <w:name w:val="Overskrift 3 Tegn"/>
    <w:link w:val="Overskrift3"/>
    <w:uiPriority w:val="9"/>
    <w:semiHidden/>
    <w:rsid w:val="00A90749"/>
    <w:rPr>
      <w:i/>
      <w:iCs/>
      <w:smallCaps/>
      <w:spacing w:val="5"/>
      <w:sz w:val="26"/>
      <w:szCs w:val="26"/>
    </w:rPr>
  </w:style>
  <w:style w:type="character" w:customStyle="1" w:styleId="Overskrift4Tegn">
    <w:name w:val="Overskrift 4 Tegn"/>
    <w:link w:val="Overskrift4"/>
    <w:uiPriority w:val="9"/>
    <w:semiHidden/>
    <w:rsid w:val="00A90749"/>
    <w:rPr>
      <w:b/>
      <w:bCs/>
      <w:spacing w:val="5"/>
      <w:sz w:val="24"/>
      <w:szCs w:val="24"/>
    </w:rPr>
  </w:style>
  <w:style w:type="character" w:styleId="Hyperkobling">
    <w:name w:val="Hyperlink"/>
    <w:uiPriority w:val="99"/>
    <w:unhideWhenUsed/>
    <w:rsid w:val="004C3073"/>
    <w:rPr>
      <w:color w:val="0000FF"/>
      <w:u w:val="single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A90749"/>
    <w:pPr>
      <w:outlineLvl w:val="9"/>
    </w:pPr>
  </w:style>
  <w:style w:type="paragraph" w:styleId="INNH2">
    <w:name w:val="toc 2"/>
    <w:basedOn w:val="Normal"/>
    <w:next w:val="Normal"/>
    <w:autoRedefine/>
    <w:uiPriority w:val="39"/>
    <w:unhideWhenUsed/>
    <w:rsid w:val="001D29CD"/>
    <w:pPr>
      <w:spacing w:after="100"/>
      <w:ind w:left="220"/>
    </w:pPr>
    <w:rPr>
      <w:rFonts w:cs="Times New Roman"/>
    </w:rPr>
  </w:style>
  <w:style w:type="paragraph" w:styleId="INNH1">
    <w:name w:val="toc 1"/>
    <w:basedOn w:val="Normal"/>
    <w:next w:val="Normal"/>
    <w:autoRedefine/>
    <w:uiPriority w:val="39"/>
    <w:unhideWhenUsed/>
    <w:rsid w:val="00836FBE"/>
    <w:pPr>
      <w:spacing w:after="100"/>
    </w:pPr>
    <w:rPr>
      <w:rFonts w:cs="Times New Roman"/>
      <w:b/>
    </w:rPr>
  </w:style>
  <w:style w:type="paragraph" w:styleId="INNH3">
    <w:name w:val="toc 3"/>
    <w:basedOn w:val="Normal"/>
    <w:next w:val="Normal"/>
    <w:autoRedefine/>
    <w:uiPriority w:val="39"/>
    <w:unhideWhenUsed/>
    <w:rsid w:val="001D29CD"/>
    <w:pPr>
      <w:spacing w:after="100"/>
      <w:ind w:left="440"/>
    </w:pPr>
    <w:rPr>
      <w:rFonts w:cs="Times New Roman"/>
    </w:rPr>
  </w:style>
  <w:style w:type="paragraph" w:styleId="Tittel">
    <w:name w:val="Title"/>
    <w:basedOn w:val="Normal"/>
    <w:next w:val="Normal"/>
    <w:link w:val="TittelTegn"/>
    <w:uiPriority w:val="10"/>
    <w:qFormat/>
    <w:rsid w:val="00A90749"/>
    <w:pPr>
      <w:spacing w:after="300"/>
      <w:contextualSpacing/>
    </w:pPr>
    <w:rPr>
      <w:smallCaps/>
      <w:sz w:val="52"/>
      <w:szCs w:val="52"/>
    </w:rPr>
  </w:style>
  <w:style w:type="character" w:customStyle="1" w:styleId="TittelTegn">
    <w:name w:val="Tittel Tegn"/>
    <w:link w:val="Tittel"/>
    <w:uiPriority w:val="10"/>
    <w:rsid w:val="00A90749"/>
    <w:rPr>
      <w:smallCaps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A90749"/>
    <w:rPr>
      <w:i/>
      <w:iCs/>
      <w:smallCaps/>
      <w:spacing w:val="10"/>
      <w:sz w:val="28"/>
      <w:szCs w:val="28"/>
    </w:rPr>
  </w:style>
  <w:style w:type="character" w:customStyle="1" w:styleId="UndertittelTegn">
    <w:name w:val="Undertittel Tegn"/>
    <w:link w:val="Undertittel"/>
    <w:uiPriority w:val="11"/>
    <w:rsid w:val="00A90749"/>
    <w:rPr>
      <w:i/>
      <w:iCs/>
      <w:smallCaps/>
      <w:spacing w:val="10"/>
      <w:sz w:val="28"/>
      <w:szCs w:val="28"/>
    </w:rPr>
  </w:style>
  <w:style w:type="character" w:styleId="Sterk">
    <w:name w:val="Strong"/>
    <w:uiPriority w:val="22"/>
    <w:qFormat/>
    <w:rsid w:val="00A90749"/>
    <w:rPr>
      <w:b/>
      <w:bCs/>
    </w:rPr>
  </w:style>
  <w:style w:type="character" w:styleId="Utheving">
    <w:name w:val="Emphasis"/>
    <w:uiPriority w:val="20"/>
    <w:qFormat/>
    <w:rsid w:val="00A90749"/>
    <w:rPr>
      <w:b/>
      <w:bCs/>
      <w:i/>
      <w:iCs/>
      <w:spacing w:val="10"/>
    </w:rPr>
  </w:style>
  <w:style w:type="paragraph" w:styleId="Sitat">
    <w:name w:val="Quote"/>
    <w:basedOn w:val="Normal"/>
    <w:next w:val="Normal"/>
    <w:link w:val="SitatTegn"/>
    <w:uiPriority w:val="29"/>
    <w:qFormat/>
    <w:rsid w:val="00A90749"/>
    <w:rPr>
      <w:i/>
      <w:iCs/>
    </w:rPr>
  </w:style>
  <w:style w:type="character" w:customStyle="1" w:styleId="SitatTegn">
    <w:name w:val="Sitat Tegn"/>
    <w:link w:val="Sitat"/>
    <w:uiPriority w:val="29"/>
    <w:rsid w:val="00A90749"/>
    <w:rPr>
      <w:i/>
      <w:iCs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A90749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i/>
      <w:iCs/>
    </w:rPr>
  </w:style>
  <w:style w:type="character" w:customStyle="1" w:styleId="SterktsitatTegn">
    <w:name w:val="Sterkt sitat Tegn"/>
    <w:link w:val="Sterktsitat"/>
    <w:uiPriority w:val="30"/>
    <w:rsid w:val="00A90749"/>
    <w:rPr>
      <w:i/>
      <w:iCs/>
    </w:rPr>
  </w:style>
  <w:style w:type="character" w:styleId="Svakutheving">
    <w:name w:val="Subtle Emphasis"/>
    <w:uiPriority w:val="19"/>
    <w:qFormat/>
    <w:rsid w:val="00A90749"/>
    <w:rPr>
      <w:i/>
      <w:iCs/>
    </w:rPr>
  </w:style>
  <w:style w:type="character" w:styleId="Sterkutheving">
    <w:name w:val="Intense Emphasis"/>
    <w:uiPriority w:val="21"/>
    <w:qFormat/>
    <w:rsid w:val="00A90749"/>
    <w:rPr>
      <w:b/>
      <w:bCs/>
      <w:i/>
      <w:iCs/>
    </w:rPr>
  </w:style>
  <w:style w:type="character" w:styleId="Svakreferanse">
    <w:name w:val="Subtle Reference"/>
    <w:uiPriority w:val="31"/>
    <w:qFormat/>
    <w:rsid w:val="00A90749"/>
    <w:rPr>
      <w:smallCaps/>
    </w:rPr>
  </w:style>
  <w:style w:type="character" w:styleId="Sterkreferanse">
    <w:name w:val="Intense Reference"/>
    <w:uiPriority w:val="32"/>
    <w:qFormat/>
    <w:rsid w:val="00A90749"/>
    <w:rPr>
      <w:b/>
      <w:bCs/>
      <w:smallCaps/>
    </w:rPr>
  </w:style>
  <w:style w:type="character" w:styleId="Boktittel">
    <w:name w:val="Book Title"/>
    <w:uiPriority w:val="33"/>
    <w:qFormat/>
    <w:rsid w:val="00A90749"/>
    <w:rPr>
      <w:i/>
      <w:iCs/>
      <w:smallCaps/>
      <w:spacing w:val="5"/>
    </w:rPr>
  </w:style>
  <w:style w:type="paragraph" w:customStyle="1" w:styleId="Style1">
    <w:name w:val="Style1"/>
    <w:basedOn w:val="Normal"/>
    <w:link w:val="Style1Char"/>
    <w:qFormat/>
    <w:rsid w:val="00A90749"/>
  </w:style>
  <w:style w:type="paragraph" w:customStyle="1" w:styleId="Style2">
    <w:name w:val="Style2"/>
    <w:basedOn w:val="Style1"/>
    <w:link w:val="Style2Char"/>
    <w:qFormat/>
    <w:rsid w:val="00A90749"/>
  </w:style>
  <w:style w:type="character" w:customStyle="1" w:styleId="Style1Char">
    <w:name w:val="Style1 Char"/>
    <w:basedOn w:val="Standardskriftforavsnitt"/>
    <w:link w:val="Style1"/>
    <w:rsid w:val="00A90749"/>
  </w:style>
  <w:style w:type="paragraph" w:customStyle="1" w:styleId="Style3">
    <w:name w:val="Style3"/>
    <w:basedOn w:val="H2"/>
    <w:link w:val="Style3Char"/>
    <w:rsid w:val="00460589"/>
    <w:rPr>
      <w:szCs w:val="24"/>
    </w:rPr>
  </w:style>
  <w:style w:type="character" w:customStyle="1" w:styleId="Style2Char">
    <w:name w:val="Style2 Char"/>
    <w:link w:val="Style2"/>
    <w:rsid w:val="00A90749"/>
    <w:rPr>
      <w:rFonts w:ascii="Arial" w:hAnsi="Arial" w:cs="Arial"/>
    </w:rPr>
  </w:style>
  <w:style w:type="paragraph" w:customStyle="1" w:styleId="Style4">
    <w:name w:val="Style4"/>
    <w:basedOn w:val="Aregular"/>
    <w:link w:val="Style4Char"/>
    <w:qFormat/>
    <w:rsid w:val="00460589"/>
    <w:pPr>
      <w:numPr>
        <w:numId w:val="4"/>
      </w:numPr>
    </w:pPr>
  </w:style>
  <w:style w:type="character" w:customStyle="1" w:styleId="Style3Char">
    <w:name w:val="Style3 Char"/>
    <w:link w:val="Style3"/>
    <w:rsid w:val="00460589"/>
    <w:rPr>
      <w:rFonts w:ascii="Arial" w:eastAsia="Times New Roman" w:hAnsi="Arial" w:cs="Arial"/>
      <w:b/>
      <w:sz w:val="22"/>
      <w:szCs w:val="24"/>
    </w:rPr>
  </w:style>
  <w:style w:type="paragraph" w:customStyle="1" w:styleId="Style5">
    <w:name w:val="Style5"/>
    <w:basedOn w:val="Normal"/>
    <w:link w:val="Style5Char"/>
    <w:qFormat/>
    <w:rsid w:val="00C265ED"/>
    <w:rPr>
      <w:b/>
      <w:sz w:val="28"/>
      <w:szCs w:val="28"/>
    </w:rPr>
  </w:style>
  <w:style w:type="character" w:customStyle="1" w:styleId="Style4Char">
    <w:name w:val="Style4 Char"/>
    <w:basedOn w:val="AregularChar"/>
    <w:link w:val="Style4"/>
    <w:rsid w:val="00460589"/>
    <w:rPr>
      <w:rFonts w:ascii="Arial" w:eastAsia="Arial" w:hAnsi="Arial" w:cs="Arial"/>
      <w:sz w:val="22"/>
      <w:szCs w:val="22"/>
      <w:lang w:val="en-US" w:eastAsia="en-US" w:bidi="en-US"/>
    </w:rPr>
  </w:style>
  <w:style w:type="paragraph" w:customStyle="1" w:styleId="Style6">
    <w:name w:val="Style6"/>
    <w:basedOn w:val="Aregular"/>
    <w:link w:val="Style6Char"/>
    <w:qFormat/>
    <w:rsid w:val="006C62E5"/>
    <w:rPr>
      <w:sz w:val="24"/>
    </w:rPr>
  </w:style>
  <w:style w:type="character" w:customStyle="1" w:styleId="Style5Char">
    <w:name w:val="Style5 Char"/>
    <w:link w:val="Style5"/>
    <w:rsid w:val="00C265ED"/>
    <w:rPr>
      <w:rFonts w:cs="Arial"/>
      <w:b/>
      <w:sz w:val="28"/>
      <w:szCs w:val="28"/>
    </w:rPr>
  </w:style>
  <w:style w:type="character" w:customStyle="1" w:styleId="Style6Char">
    <w:name w:val="Style6 Char"/>
    <w:link w:val="Style6"/>
    <w:rsid w:val="006C62E5"/>
    <w:rPr>
      <w:rFonts w:ascii="Arial" w:eastAsia="Arial" w:hAnsi="Arial" w:cs="Arial"/>
      <w:sz w:val="24"/>
      <w:szCs w:val="22"/>
      <w:lang w:eastAsia="en-US"/>
    </w:rPr>
  </w:style>
  <w:style w:type="character" w:styleId="Fulgthyperkobling">
    <w:name w:val="FollowedHyperlink"/>
    <w:uiPriority w:val="99"/>
    <w:semiHidden/>
    <w:unhideWhenUsed/>
    <w:rsid w:val="00761B23"/>
    <w:rPr>
      <w:color w:val="800080"/>
      <w:u w:val="single"/>
    </w:rPr>
  </w:style>
  <w:style w:type="paragraph" w:customStyle="1" w:styleId="iea1">
    <w:name w:val="iea1"/>
    <w:basedOn w:val="Overskriftforinnholdsfortegnelse"/>
    <w:qFormat/>
    <w:rsid w:val="00BE50B3"/>
    <w:pPr>
      <w:numPr>
        <w:numId w:val="22"/>
      </w:numPr>
    </w:pPr>
    <w:rPr>
      <w:smallCaps w:val="0"/>
      <w:sz w:val="28"/>
    </w:rPr>
  </w:style>
  <w:style w:type="paragraph" w:customStyle="1" w:styleId="ieaH1">
    <w:name w:val="ieaH1"/>
    <w:basedOn w:val="Listeavsnitt"/>
    <w:next w:val="Normal"/>
    <w:qFormat/>
    <w:rsid w:val="00684A18"/>
    <w:pPr>
      <w:numPr>
        <w:numId w:val="30"/>
      </w:numPr>
    </w:pPr>
    <w:rPr>
      <w:b/>
      <w:sz w:val="28"/>
      <w:szCs w:val="28"/>
    </w:rPr>
  </w:style>
  <w:style w:type="paragraph" w:customStyle="1" w:styleId="ieaH2">
    <w:name w:val="ieaH2"/>
    <w:basedOn w:val="Aregular"/>
    <w:next w:val="Normal"/>
    <w:qFormat/>
    <w:rsid w:val="00684A18"/>
    <w:pPr>
      <w:numPr>
        <w:ilvl w:val="1"/>
        <w:numId w:val="31"/>
      </w:numPr>
    </w:pPr>
    <w:rPr>
      <w:b/>
      <w:smallCaps/>
    </w:rPr>
  </w:style>
  <w:style w:type="paragraph" w:customStyle="1" w:styleId="ieaH3">
    <w:name w:val="ieaH3"/>
    <w:basedOn w:val="Listeavsnitt"/>
    <w:link w:val="ieaH3Char"/>
    <w:qFormat/>
    <w:rsid w:val="00684A18"/>
    <w:pPr>
      <w:numPr>
        <w:ilvl w:val="2"/>
        <w:numId w:val="30"/>
      </w:numPr>
    </w:pPr>
    <w:rPr>
      <w:rFonts w:eastAsiaTheme="minorHAnsi"/>
    </w:rPr>
  </w:style>
  <w:style w:type="character" w:customStyle="1" w:styleId="ieaH3Char">
    <w:name w:val="ieaH3 Char"/>
    <w:link w:val="ieaH3"/>
    <w:rsid w:val="00684A18"/>
    <w:rPr>
      <w:rFonts w:eastAsiaTheme="minorHAnsi" w:cs="Arial"/>
      <w:sz w:val="22"/>
      <w:szCs w:val="22"/>
      <w:lang w:val="en-US" w:eastAsia="en-US" w:bidi="en-US"/>
    </w:rPr>
  </w:style>
  <w:style w:type="numbering" w:customStyle="1" w:styleId="Style7">
    <w:name w:val="Style7"/>
    <w:uiPriority w:val="99"/>
    <w:rsid w:val="00FF5AC5"/>
    <w:pPr>
      <w:numPr>
        <w:numId w:val="6"/>
      </w:numPr>
    </w:pPr>
  </w:style>
  <w:style w:type="paragraph" w:customStyle="1" w:styleId="Motion">
    <w:name w:val="Motion"/>
    <w:basedOn w:val="Normal"/>
    <w:link w:val="MotionChar"/>
    <w:qFormat/>
    <w:rsid w:val="007248F4"/>
    <w:pPr>
      <w:spacing w:before="160"/>
      <w:ind w:left="1559" w:hanging="1559"/>
    </w:pPr>
  </w:style>
  <w:style w:type="character" w:customStyle="1" w:styleId="MotionChar">
    <w:name w:val="Motion Char"/>
    <w:basedOn w:val="Standardskriftforavsnitt"/>
    <w:link w:val="Motion"/>
    <w:rsid w:val="007248F4"/>
    <w:rPr>
      <w:rFonts w:cs="Arial"/>
      <w:sz w:val="22"/>
      <w:szCs w:val="22"/>
      <w:lang w:val="en-US" w:eastAsia="en-US" w:bidi="en-US"/>
    </w:rPr>
  </w:style>
  <w:style w:type="character" w:customStyle="1" w:styleId="UnresolvedMention1">
    <w:name w:val="Unresolved Mention1"/>
    <w:basedOn w:val="Standardskriftforavsnitt"/>
    <w:uiPriority w:val="99"/>
    <w:semiHidden/>
    <w:unhideWhenUsed/>
    <w:rsid w:val="00F66918"/>
    <w:rPr>
      <w:color w:val="808080"/>
      <w:shd w:val="clear" w:color="auto" w:fill="E6E6E6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E24FEE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E24FEE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E24FEE"/>
    <w:rPr>
      <w:rFonts w:cs="Arial"/>
      <w:lang w:val="en-US" w:eastAsia="en-US" w:bidi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E24FEE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E24FEE"/>
    <w:rPr>
      <w:rFonts w:cs="Arial"/>
      <w:b/>
      <w:bCs/>
      <w:lang w:val="en-US" w:eastAsia="en-US" w:bidi="en-US"/>
    </w:rPr>
  </w:style>
  <w:style w:type="table" w:styleId="Tabellrutenett">
    <w:name w:val="Table Grid"/>
    <w:basedOn w:val="Vanligtabell"/>
    <w:uiPriority w:val="59"/>
    <w:rsid w:val="00B73D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jon">
    <w:name w:val="Revision"/>
    <w:hidden/>
    <w:uiPriority w:val="99"/>
    <w:semiHidden/>
    <w:rsid w:val="00603D0D"/>
    <w:rPr>
      <w:rFonts w:cs="Arial"/>
      <w:sz w:val="22"/>
      <w:szCs w:val="22"/>
      <w:lang w:val="en-US" w:eastAsia="en-US" w:bidi="en-US"/>
    </w:rPr>
  </w:style>
  <w:style w:type="character" w:styleId="Ulstomtale">
    <w:name w:val="Unresolved Mention"/>
    <w:basedOn w:val="Standardskriftforavsnitt"/>
    <w:uiPriority w:val="99"/>
    <w:semiHidden/>
    <w:unhideWhenUsed/>
    <w:rsid w:val="0025327B"/>
    <w:rPr>
      <w:color w:val="808080"/>
      <w:shd w:val="clear" w:color="auto" w:fill="E6E6E6"/>
    </w:rPr>
  </w:style>
  <w:style w:type="numbering" w:customStyle="1" w:styleId="Style9">
    <w:name w:val="Style9"/>
    <w:uiPriority w:val="99"/>
    <w:rsid w:val="00ED6F06"/>
    <w:pPr>
      <w:numPr>
        <w:numId w:val="2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3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980312">
          <w:marLeft w:val="36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1526">
          <w:marLeft w:val="36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031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724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516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21803">
          <w:marLeft w:val="36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21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2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40201">
          <w:marLeft w:val="32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88351">
          <w:marLeft w:val="32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0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542347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2839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1689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74069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617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467858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1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15392">
          <w:marLeft w:val="32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90370">
          <w:marLeft w:val="32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49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813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492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3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987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238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7575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35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185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3646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4975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35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829900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1710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3273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05968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000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3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549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129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90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56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83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9065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4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051898">
          <w:marLeft w:val="36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9040">
          <w:marLeft w:val="36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905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1681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672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87594">
          <w:marLeft w:val="36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51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0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33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71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81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3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1890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3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6065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2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628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5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9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40191">
          <w:marLeft w:val="36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89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\\kj-svm-02.ad.ife.no\home\jiri\plogen\GEO-IEA-GIA\Minutes-EXECO\Supporting%20Documents\2018%2011%2007%20WG%2012%20Report%20to%20ExCo.pdf" TargetMode="External"/><Relationship Id="rId18" Type="http://schemas.openxmlformats.org/officeDocument/2006/relationships/hyperlink" Target="file:///\\kj-svm-02.ad.ife.no\home\jiri\plogen\GEO-IEA-GIA\Minutes-EXECO\Supporting%20Documents\2018%2011%2007%20WG%2013%20Task%20E%20Report%20to%20ExCo.pdf" TargetMode="External"/><Relationship Id="rId26" Type="http://schemas.openxmlformats.org/officeDocument/2006/relationships/hyperlink" Target="file:///\\kj-svm-02.ad.ife.no\home\jiri\plogen\GEO-IEA-GIA\Minutes-EXECO\Supporting%20Documents\2018%2011%2009%20Korea%20Country%20Report.pdf" TargetMode="External"/><Relationship Id="rId39" Type="http://schemas.openxmlformats.org/officeDocument/2006/relationships/theme" Target="theme/theme1.xml"/><Relationship Id="rId21" Type="http://schemas.openxmlformats.org/officeDocument/2006/relationships/hyperlink" Target="file:///\\kj-svm-02.ad.ife.no\home\jiri\plogen\GEO-IEA-GIA\Minutes-EXECO\Supporting%20Documents\2018%2011%2007%20UK%20Country%20Report.pdf" TargetMode="External"/><Relationship Id="rId34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file:///\\kj-svm-02.ad.ife.no\home\jiri\plogen\GEO-IEA-GIA\Minutes-EXECO\Supporting%20Documents\2018%2011%2007%20WG%2010%20Report%20to%20ExCo.pdf" TargetMode="External"/><Relationship Id="rId17" Type="http://schemas.openxmlformats.org/officeDocument/2006/relationships/hyperlink" Target="file:///\\kj-svm-02.ad.ife.no\home\jiri\plogen\GEO-IEA-GIA\Minutes-EXECO\Supporting%20Documents\2018%2011%2007%20WG%2013%20Task%20D%20Report%20to%20ExCo.pdf" TargetMode="External"/><Relationship Id="rId25" Type="http://schemas.openxmlformats.org/officeDocument/2006/relationships/hyperlink" Target="file:///\\kj-svm-02.ad.ife.no\home\jiri\plogen\GEO-IEA-GIA\Minutes-EXECO\Supporting%20Documents\2018%2011%2009%20Japan%20Country%20Report.pdf" TargetMode="External"/><Relationship Id="rId33" Type="http://schemas.openxmlformats.org/officeDocument/2006/relationships/image" Target="media/image1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file:///\\kj-svm-02.ad.ife.no\home\jiri\plogen\GEO-IEA-GIA\Minutes-EXECO\Supporting%20Documents\2018%2011%2007%20WG%2013%20Task%20E%20Report%20to%20ExCo.pdf" TargetMode="External"/><Relationship Id="rId20" Type="http://schemas.openxmlformats.org/officeDocument/2006/relationships/hyperlink" Target="https://www.australiangeothermal.org.au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\\kj-svm-02.ad.ife.no\home\jiri\plogen\GEO-IEA-GIA\Minutes-EXECO\Supporting%20Documents\2018%2011%2007%20WG%208%20Report%20to%20ExCo.pdf" TargetMode="External"/><Relationship Id="rId24" Type="http://schemas.openxmlformats.org/officeDocument/2006/relationships/hyperlink" Target="file:///\\kj-svm-02.ad.ife.no\home\jiri\plogen\GEO-IEA-GIA\Minutes-EXECO\Supporting%20Documents\2018%2011%2009%20%20Mexico%20Country%20Report.pdf" TargetMode="External"/><Relationship Id="rId32" Type="http://schemas.openxmlformats.org/officeDocument/2006/relationships/footer" Target="footer3.xml"/><Relationship Id="rId37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hyperlink" Target="file:///\\kj-svm-02.ad.ife.no\home\jiri\plogen\GEO-IEA-GIA\Minutes-EXECO\Supporting%20Documents\2018%2011%2007%20WG%2013%20Task%20D%20Report%20to%20ExCo.pdf" TargetMode="External"/><Relationship Id="rId23" Type="http://schemas.openxmlformats.org/officeDocument/2006/relationships/hyperlink" Target="file:///\\kj-svm-02.ad.ife.no\home\jiri\plogen\GEO-IEA-GIA\Minutes-EXECO\Supporting%20Documents\ETIP-DG_SRA_public_consultation.pdf" TargetMode="External"/><Relationship Id="rId28" Type="http://schemas.openxmlformats.org/officeDocument/2006/relationships/header" Target="header2.xml"/><Relationship Id="rId36" Type="http://schemas.openxmlformats.org/officeDocument/2006/relationships/header" Target="header4.xml"/><Relationship Id="rId10" Type="http://schemas.openxmlformats.org/officeDocument/2006/relationships/hyperlink" Target="https://www.sciencedirect.com/journal/geothermics/special-issue/10MZ2N7DXSQ" TargetMode="External"/><Relationship Id="rId19" Type="http://schemas.openxmlformats.org/officeDocument/2006/relationships/hyperlink" Target="file:///\\kj-svm-02.ad.ife.no\home\jiri\plogen\GEO-IEA-GIA\Minutes-EXECO\Supporting%20Documents\2018%2011%2007%20Australia%20Country%20Report.pdf" TargetMode="External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file:///\\kj-svm-02.ad.ife.no\home\jiri\plogen\GEO-IEA-GIA\Minutes-EXECO\Supporting%20Documents\2018%2011%2007%20WG%201%20Report%20to%20ExCo.pdf" TargetMode="External"/><Relationship Id="rId14" Type="http://schemas.openxmlformats.org/officeDocument/2006/relationships/hyperlink" Target="file:///\\kj-svm-02.ad.ife.no\home\jiri\plogen\GEO-IEA-GIA\Minutes-EXECO\Supporting%20Documents\2018%2011%2007%20WG%2013%20Report%20to%20ExCo.pdf" TargetMode="External"/><Relationship Id="rId22" Type="http://schemas.openxmlformats.org/officeDocument/2006/relationships/hyperlink" Target="file:///\\kj-svm-02.ad.ife.no\home\jiri\plogen\GEO-IEA-GIA\Minutes-EXECO\Supporting%20Documents\2018%2011%2008%20Germany%20Country%20Report.pdf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image" Target="media/image3.jpeg"/><Relationship Id="rId8" Type="http://schemas.openxmlformats.org/officeDocument/2006/relationships/hyperlink" Target="mailto:jiri@ife.no" TargetMode="External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USB\Template%20minutes\JC%20Version%2034th%20IEA-GIA%20ExCo%20Draft%20Minutes%20for%20Approval%2035th%20ExCo-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1B3C18-D707-443F-8339-D0E267DF2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JC Version 34th IEA-GIA ExCo Draft Minutes for Approval 35th ExCo-4</Template>
  <TotalTime>0</TotalTime>
  <Pages>16</Pages>
  <Words>3709</Words>
  <Characters>23453</Characters>
  <Application>Microsoft Office Word</Application>
  <DocSecurity>0</DocSecurity>
  <Lines>195</Lines>
  <Paragraphs>54</Paragraphs>
  <MMClips>0</MMClip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>Title text</vt:lpstr>
    </vt:vector>
  </TitlesOfParts>
  <Company>GNS Science</Company>
  <LinksUpToDate>false</LinksUpToDate>
  <CharactersWithSpaces>27108</CharactersWithSpaces>
  <SharedDoc>false</SharedDoc>
  <HLinks>
    <vt:vector size="462" baseType="variant">
      <vt:variant>
        <vt:i4>786442</vt:i4>
      </vt:variant>
      <vt:variant>
        <vt:i4>402</vt:i4>
      </vt:variant>
      <vt:variant>
        <vt:i4>0</vt:i4>
      </vt:variant>
      <vt:variant>
        <vt:i4>5</vt:i4>
      </vt:variant>
      <vt:variant>
        <vt:lpwstr>http://iea-gia.org/wp-content/uploads/2015/08/2015-10-28-Japan-Report.pdf</vt:lpwstr>
      </vt:variant>
      <vt:variant>
        <vt:lpwstr/>
      </vt:variant>
      <vt:variant>
        <vt:i4>7274606</vt:i4>
      </vt:variant>
      <vt:variant>
        <vt:i4>399</vt:i4>
      </vt:variant>
      <vt:variant>
        <vt:i4>0</vt:i4>
      </vt:variant>
      <vt:variant>
        <vt:i4>5</vt:i4>
      </vt:variant>
      <vt:variant>
        <vt:lpwstr>http://iea-gia.org/wp-content/uploads/2015/08/2015-10-28-Switzerland-Report.pdf</vt:lpwstr>
      </vt:variant>
      <vt:variant>
        <vt:lpwstr/>
      </vt:variant>
      <vt:variant>
        <vt:i4>6488185</vt:i4>
      </vt:variant>
      <vt:variant>
        <vt:i4>396</vt:i4>
      </vt:variant>
      <vt:variant>
        <vt:i4>0</vt:i4>
      </vt:variant>
      <vt:variant>
        <vt:i4>5</vt:i4>
      </vt:variant>
      <vt:variant>
        <vt:lpwstr>http://iea-gia.org/wp-content/uploads/2015/08/2015-10-27-USA-Report.pdf</vt:lpwstr>
      </vt:variant>
      <vt:variant>
        <vt:lpwstr/>
      </vt:variant>
      <vt:variant>
        <vt:i4>7405675</vt:i4>
      </vt:variant>
      <vt:variant>
        <vt:i4>393</vt:i4>
      </vt:variant>
      <vt:variant>
        <vt:i4>0</vt:i4>
      </vt:variant>
      <vt:variant>
        <vt:i4>5</vt:i4>
      </vt:variant>
      <vt:variant>
        <vt:lpwstr>http://iea-gia.org/wp-content/uploads/2015/08/2015-10-28-Iceland-Report.pdf</vt:lpwstr>
      </vt:variant>
      <vt:variant>
        <vt:lpwstr/>
      </vt:variant>
      <vt:variant>
        <vt:i4>2424928</vt:i4>
      </vt:variant>
      <vt:variant>
        <vt:i4>390</vt:i4>
      </vt:variant>
      <vt:variant>
        <vt:i4>0</vt:i4>
      </vt:variant>
      <vt:variant>
        <vt:i4>5</vt:i4>
      </vt:variant>
      <vt:variant>
        <vt:lpwstr>http://iea-gia.org/wp-content/uploads/2015/08/2015-10-28-European-Commission-Report.pdf</vt:lpwstr>
      </vt:variant>
      <vt:variant>
        <vt:lpwstr/>
      </vt:variant>
      <vt:variant>
        <vt:i4>6946932</vt:i4>
      </vt:variant>
      <vt:variant>
        <vt:i4>387</vt:i4>
      </vt:variant>
      <vt:variant>
        <vt:i4>0</vt:i4>
      </vt:variant>
      <vt:variant>
        <vt:i4>5</vt:i4>
      </vt:variant>
      <vt:variant>
        <vt:lpwstr>http://iea-gia.org/wp-content/uploads/2015/08/2015-10-28-Australian-Report.pdf</vt:lpwstr>
      </vt:variant>
      <vt:variant>
        <vt:lpwstr/>
      </vt:variant>
      <vt:variant>
        <vt:i4>7471224</vt:i4>
      </vt:variant>
      <vt:variant>
        <vt:i4>384</vt:i4>
      </vt:variant>
      <vt:variant>
        <vt:i4>0</vt:i4>
      </vt:variant>
      <vt:variant>
        <vt:i4>5</vt:i4>
      </vt:variant>
      <vt:variant>
        <vt:lpwstr>http://iea-gia.org/wp-content/uploads/2015/08/2015-10-28-UK-Report.pdf</vt:lpwstr>
      </vt:variant>
      <vt:variant>
        <vt:lpwstr/>
      </vt:variant>
      <vt:variant>
        <vt:i4>5111884</vt:i4>
      </vt:variant>
      <vt:variant>
        <vt:i4>381</vt:i4>
      </vt:variant>
      <vt:variant>
        <vt:i4>0</vt:i4>
      </vt:variant>
      <vt:variant>
        <vt:i4>5</vt:i4>
      </vt:variant>
      <vt:variant>
        <vt:lpwstr>http://iea-gia.org/wp-content/uploads/2015/08/2015-10-28-Annex-13.pdf</vt:lpwstr>
      </vt:variant>
      <vt:variant>
        <vt:lpwstr/>
      </vt:variant>
      <vt:variant>
        <vt:i4>6750326</vt:i4>
      </vt:variant>
      <vt:variant>
        <vt:i4>378</vt:i4>
      </vt:variant>
      <vt:variant>
        <vt:i4>0</vt:i4>
      </vt:variant>
      <vt:variant>
        <vt:i4>5</vt:i4>
      </vt:variant>
      <vt:variant>
        <vt:lpwstr>http://iea-gia.org/wp-content/uploads/2015/08/Annex-12-Meeting.pdf</vt:lpwstr>
      </vt:variant>
      <vt:variant>
        <vt:lpwstr/>
      </vt:variant>
      <vt:variant>
        <vt:i4>5111887</vt:i4>
      </vt:variant>
      <vt:variant>
        <vt:i4>375</vt:i4>
      </vt:variant>
      <vt:variant>
        <vt:i4>0</vt:i4>
      </vt:variant>
      <vt:variant>
        <vt:i4>5</vt:i4>
      </vt:variant>
      <vt:variant>
        <vt:lpwstr>http://iea-gia.org/wp-content/uploads/2015/08/2015-10-28-Annex-10.pdf</vt:lpwstr>
      </vt:variant>
      <vt:variant>
        <vt:lpwstr/>
      </vt:variant>
      <vt:variant>
        <vt:i4>3604524</vt:i4>
      </vt:variant>
      <vt:variant>
        <vt:i4>372</vt:i4>
      </vt:variant>
      <vt:variant>
        <vt:i4>0</vt:i4>
      </vt:variant>
      <vt:variant>
        <vt:i4>5</vt:i4>
      </vt:variant>
      <vt:variant>
        <vt:lpwstr>http://iea-gia.org/wp-content/uploads/2015/08/2015-10-28-Annex-8-Report.pdf</vt:lpwstr>
      </vt:variant>
      <vt:variant>
        <vt:lpwstr/>
      </vt:variant>
      <vt:variant>
        <vt:i4>1900613</vt:i4>
      </vt:variant>
      <vt:variant>
        <vt:i4>369</vt:i4>
      </vt:variant>
      <vt:variant>
        <vt:i4>0</vt:i4>
      </vt:variant>
      <vt:variant>
        <vt:i4>5</vt:i4>
      </vt:variant>
      <vt:variant>
        <vt:lpwstr>http://iea-gia.org/wp-content/uploads/2015/08/2015-10-27-Annex-1.pdf</vt:lpwstr>
      </vt:variant>
      <vt:variant>
        <vt:lpwstr/>
      </vt:variant>
      <vt:variant>
        <vt:i4>2818149</vt:i4>
      </vt:variant>
      <vt:variant>
        <vt:i4>366</vt:i4>
      </vt:variant>
      <vt:variant>
        <vt:i4>0</vt:i4>
      </vt:variant>
      <vt:variant>
        <vt:i4>5</vt:i4>
      </vt:variant>
      <vt:variant>
        <vt:lpwstr>http://iea-gia.org/wp-content/uploads/2015/08/2015-12-22-Work-Plan-2016.pdf</vt:lpwstr>
      </vt:variant>
      <vt:variant>
        <vt:lpwstr/>
      </vt:variant>
      <vt:variant>
        <vt:i4>7798887</vt:i4>
      </vt:variant>
      <vt:variant>
        <vt:i4>363</vt:i4>
      </vt:variant>
      <vt:variant>
        <vt:i4>0</vt:i4>
      </vt:variant>
      <vt:variant>
        <vt:i4>5</vt:i4>
      </vt:variant>
      <vt:variant>
        <vt:lpwstr>http://iea-gia.org/wp-content/uploads/2015/08/2015-10-27-M-Mongillo-Presentation-on-IEA-Geothermal-at-WGC-2015-14Oct15.pdf</vt:lpwstr>
      </vt:variant>
      <vt:variant>
        <vt:lpwstr/>
      </vt:variant>
      <vt:variant>
        <vt:i4>3866724</vt:i4>
      </vt:variant>
      <vt:variant>
        <vt:i4>360</vt:i4>
      </vt:variant>
      <vt:variant>
        <vt:i4>0</vt:i4>
      </vt:variant>
      <vt:variant>
        <vt:i4>5</vt:i4>
      </vt:variant>
      <vt:variant>
        <vt:lpwstr>http://iea-gia.org/wp-content/uploads/2015/08/Secretary-Report-34th-ExCo-2015Oct05-.pdf</vt:lpwstr>
      </vt:variant>
      <vt:variant>
        <vt:lpwstr/>
      </vt:variant>
      <vt:variant>
        <vt:i4>5898263</vt:i4>
      </vt:variant>
      <vt:variant>
        <vt:i4>357</vt:i4>
      </vt:variant>
      <vt:variant>
        <vt:i4>0</vt:i4>
      </vt:variant>
      <vt:variant>
        <vt:i4>5</vt:i4>
      </vt:variant>
      <vt:variant>
        <vt:lpwstr>http://iea-gia.org/wp-content/uploads/2015/08/2015-10-27-IEA-REWP-to-GIA-Liaison-S-Lindenberg.pdf</vt:lpwstr>
      </vt:variant>
      <vt:variant>
        <vt:lpwstr/>
      </vt:variant>
      <vt:variant>
        <vt:i4>393288</vt:i4>
      </vt:variant>
      <vt:variant>
        <vt:i4>354</vt:i4>
      </vt:variant>
      <vt:variant>
        <vt:i4>0</vt:i4>
      </vt:variant>
      <vt:variant>
        <vt:i4>5</vt:i4>
      </vt:variant>
      <vt:variant>
        <vt:lpwstr>http://iea-gia.org/wp-content/uploads/2015/08/2015-10-27-IEA-Energy-Technology-Network-September-Meeting-Report-Y-Sakuma.pdf</vt:lpwstr>
      </vt:variant>
      <vt:variant>
        <vt:lpwstr/>
      </vt:variant>
      <vt:variant>
        <vt:i4>6225924</vt:i4>
      </vt:variant>
      <vt:variant>
        <vt:i4>351</vt:i4>
      </vt:variant>
      <vt:variant>
        <vt:i4>0</vt:i4>
      </vt:variant>
      <vt:variant>
        <vt:i4>5</vt:i4>
      </vt:variant>
      <vt:variant>
        <vt:lpwstr>http://iea-gia.org/wp-content/uploads/2015/08/2015-10-27-IEA-Secretariat-Report-Y-Sakuma.pdf</vt:lpwstr>
      </vt:variant>
      <vt:variant>
        <vt:lpwstr/>
      </vt:variant>
      <vt:variant>
        <vt:i4>4128828</vt:i4>
      </vt:variant>
      <vt:variant>
        <vt:i4>348</vt:i4>
      </vt:variant>
      <vt:variant>
        <vt:i4>0</vt:i4>
      </vt:variant>
      <vt:variant>
        <vt:i4>5</vt:i4>
      </vt:variant>
      <vt:variant>
        <vt:lpwstr>http://iea-gia.org/wp-content/uploads/2015/08/2015-10-27-Current-status-of-annual-report-contributions.pdf</vt:lpwstr>
      </vt:variant>
      <vt:variant>
        <vt:lpwstr/>
      </vt:variant>
      <vt:variant>
        <vt:i4>6422573</vt:i4>
      </vt:variant>
      <vt:variant>
        <vt:i4>345</vt:i4>
      </vt:variant>
      <vt:variant>
        <vt:i4>0</vt:i4>
      </vt:variant>
      <vt:variant>
        <vt:i4>5</vt:i4>
      </vt:variant>
      <vt:variant>
        <vt:lpwstr>http://iea-gia.org/wp-content/uploads/2015/08/2015-10-15-34th-DRAFT-AGENDA.pdf</vt:lpwstr>
      </vt:variant>
      <vt:variant>
        <vt:lpwstr/>
      </vt:variant>
      <vt:variant>
        <vt:i4>1114165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_Toc447112716</vt:lpwstr>
      </vt:variant>
      <vt:variant>
        <vt:i4>1114165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_Toc447112715</vt:lpwstr>
      </vt:variant>
      <vt:variant>
        <vt:i4>1114165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_Toc447112714</vt:lpwstr>
      </vt:variant>
      <vt:variant>
        <vt:i4>1114165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_Toc447112713</vt:lpwstr>
      </vt:variant>
      <vt:variant>
        <vt:i4>1114165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_Toc447112712</vt:lpwstr>
      </vt:variant>
      <vt:variant>
        <vt:i4>1114165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_Toc447112711</vt:lpwstr>
      </vt:variant>
      <vt:variant>
        <vt:i4>1114165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_Toc447112710</vt:lpwstr>
      </vt:variant>
      <vt:variant>
        <vt:i4>1048629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_Toc447112709</vt:lpwstr>
      </vt:variant>
      <vt:variant>
        <vt:i4>1048629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_Toc447112708</vt:lpwstr>
      </vt:variant>
      <vt:variant>
        <vt:i4>1048629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_Toc447112707</vt:lpwstr>
      </vt:variant>
      <vt:variant>
        <vt:i4>1048629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_Toc447112706</vt:lpwstr>
      </vt:variant>
      <vt:variant>
        <vt:i4>1048629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_Toc447112705</vt:lpwstr>
      </vt:variant>
      <vt:variant>
        <vt:i4>1048629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_Toc447112704</vt:lpwstr>
      </vt:variant>
      <vt:variant>
        <vt:i4>1048629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_Toc447112703</vt:lpwstr>
      </vt:variant>
      <vt:variant>
        <vt:i4>1048629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_Toc447112702</vt:lpwstr>
      </vt:variant>
      <vt:variant>
        <vt:i4>1048629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_Toc447112701</vt:lpwstr>
      </vt:variant>
      <vt:variant>
        <vt:i4>1048629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_Toc447112700</vt:lpwstr>
      </vt:variant>
      <vt:variant>
        <vt:i4>1638452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_Toc447112699</vt:lpwstr>
      </vt:variant>
      <vt:variant>
        <vt:i4>1638452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_Toc447112698</vt:lpwstr>
      </vt:variant>
      <vt:variant>
        <vt:i4>1638452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_Toc447112697</vt:lpwstr>
      </vt:variant>
      <vt:variant>
        <vt:i4>1638452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_Toc447112696</vt:lpwstr>
      </vt:variant>
      <vt:variant>
        <vt:i4>1638452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_Toc447112695</vt:lpwstr>
      </vt:variant>
      <vt:variant>
        <vt:i4>1638452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_Toc447112694</vt:lpwstr>
      </vt:variant>
      <vt:variant>
        <vt:i4>1638452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_Toc447112693</vt:lpwstr>
      </vt:variant>
      <vt:variant>
        <vt:i4>1638452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_Toc447112692</vt:lpwstr>
      </vt:variant>
      <vt:variant>
        <vt:i4>1638452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_Toc447112691</vt:lpwstr>
      </vt:variant>
      <vt:variant>
        <vt:i4>1638452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_Toc447112690</vt:lpwstr>
      </vt:variant>
      <vt:variant>
        <vt:i4>1572916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_Toc447112689</vt:lpwstr>
      </vt:variant>
      <vt:variant>
        <vt:i4>1572916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_Toc447112688</vt:lpwstr>
      </vt:variant>
      <vt:variant>
        <vt:i4>1572916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_Toc447112687</vt:lpwstr>
      </vt:variant>
      <vt:variant>
        <vt:i4>1572916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_Toc447112686</vt:lpwstr>
      </vt:variant>
      <vt:variant>
        <vt:i4>1572916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_Toc447112685</vt:lpwstr>
      </vt:variant>
      <vt:variant>
        <vt:i4>1572916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_Toc447112684</vt:lpwstr>
      </vt:variant>
      <vt:variant>
        <vt:i4>1572916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_Toc447112683</vt:lpwstr>
      </vt:variant>
      <vt:variant>
        <vt:i4>1572916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_Toc447112682</vt:lpwstr>
      </vt:variant>
      <vt:variant>
        <vt:i4>1572916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_Toc447112681</vt:lpwstr>
      </vt:variant>
      <vt:variant>
        <vt:i4>1572916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_Toc447112680</vt:lpwstr>
      </vt:variant>
      <vt:variant>
        <vt:i4>1507380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_Toc447112679</vt:lpwstr>
      </vt:variant>
      <vt:variant>
        <vt:i4>1507380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_Toc447112678</vt:lpwstr>
      </vt:variant>
      <vt:variant>
        <vt:i4>1507380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_Toc447112677</vt:lpwstr>
      </vt:variant>
      <vt:variant>
        <vt:i4>1507380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_Toc447112676</vt:lpwstr>
      </vt:variant>
      <vt:variant>
        <vt:i4>1507380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_Toc447112675</vt:lpwstr>
      </vt:variant>
      <vt:variant>
        <vt:i4>1507380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_Toc447112674</vt:lpwstr>
      </vt:variant>
      <vt:variant>
        <vt:i4>1507380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_Toc447112673</vt:lpwstr>
      </vt:variant>
      <vt:variant>
        <vt:i4>1507380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_Toc447112672</vt:lpwstr>
      </vt:variant>
      <vt:variant>
        <vt:i4>1507380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_Toc447112671</vt:lpwstr>
      </vt:variant>
      <vt:variant>
        <vt:i4>1507380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_Toc447112670</vt:lpwstr>
      </vt:variant>
      <vt:variant>
        <vt:i4>1441844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_Toc447112669</vt:lpwstr>
      </vt:variant>
      <vt:variant>
        <vt:i4>1441844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_Toc447112668</vt:lpwstr>
      </vt:variant>
      <vt:variant>
        <vt:i4>1441844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_Toc447112667</vt:lpwstr>
      </vt:variant>
      <vt:variant>
        <vt:i4>1441844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_Toc447112666</vt:lpwstr>
      </vt:variant>
      <vt:variant>
        <vt:i4>1441844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_Toc447112665</vt:lpwstr>
      </vt:variant>
      <vt:variant>
        <vt:i4>1441844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_Toc447112664</vt:lpwstr>
      </vt:variant>
      <vt:variant>
        <vt:i4>1441844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_Toc447112663</vt:lpwstr>
      </vt:variant>
      <vt:variant>
        <vt:i4>1441844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_Toc447112662</vt:lpwstr>
      </vt:variant>
      <vt:variant>
        <vt:i4>1441844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_Toc447112661</vt:lpwstr>
      </vt:variant>
      <vt:variant>
        <vt:i4>1441844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_Toc447112660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</dc:creator>
  <cp:keywords/>
  <cp:lastModifiedBy>Maria Riber</cp:lastModifiedBy>
  <cp:revision>2</cp:revision>
  <cp:lastPrinted>2019-02-07T20:41:00Z</cp:lastPrinted>
  <dcterms:created xsi:type="dcterms:W3CDTF">2021-03-18T09:50:00Z</dcterms:created>
  <dcterms:modified xsi:type="dcterms:W3CDTF">2021-03-18T09:50:00Z</dcterms:modified>
</cp:coreProperties>
</file>